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DF" w:rsidRPr="00451DDF" w:rsidRDefault="00451DDF" w:rsidP="00451DDF">
      <w:pPr>
        <w:pStyle w:val="a3"/>
        <w:shd w:val="clear" w:color="auto" w:fill="FFFFFF"/>
        <w:spacing w:before="0" w:beforeAutospacing="0" w:after="420" w:afterAutospacing="0" w:line="420" w:lineRule="atLeast"/>
        <w:rPr>
          <w:color w:val="000000"/>
        </w:rPr>
      </w:pPr>
      <w:r w:rsidRPr="00451DDF">
        <w:rPr>
          <w:color w:val="4D5156"/>
          <w:shd w:val="clear" w:color="auto" w:fill="FFFFFF"/>
        </w:rPr>
        <w:t>И</w:t>
      </w:r>
      <w:r w:rsidRPr="00451DDF">
        <w:rPr>
          <w:color w:val="4D5156"/>
          <w:shd w:val="clear" w:color="auto" w:fill="FFFFFF"/>
        </w:rPr>
        <w:t xml:space="preserve">сточник </w:t>
      </w:r>
      <w:r w:rsidRPr="00451DDF">
        <w:rPr>
          <w:color w:val="4D5156"/>
          <w:shd w:val="clear" w:color="auto" w:fill="FFFFFF"/>
        </w:rPr>
        <w:t xml:space="preserve">публикации информационное агентство </w:t>
      </w:r>
      <w:r w:rsidRPr="00451DDF">
        <w:rPr>
          <w:color w:val="000000"/>
          <w:shd w:val="clear" w:color="auto" w:fill="FFFFFF"/>
        </w:rPr>
        <w:t>URA.RU</w:t>
      </w:r>
    </w:p>
    <w:p w:rsidR="00BB13A1" w:rsidRDefault="00451DDF" w:rsidP="00BB13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13A1">
        <w:rPr>
          <w:color w:val="000000"/>
          <w:sz w:val="28"/>
          <w:szCs w:val="28"/>
        </w:rPr>
        <w:t xml:space="preserve">В ХМАО за год число коррупционеров, которые попались или предлагали взятку, увеличилось. </w:t>
      </w:r>
    </w:p>
    <w:p w:rsidR="00451DDF" w:rsidRPr="00BB13A1" w:rsidRDefault="00451DDF" w:rsidP="00BB13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13A1">
        <w:rPr>
          <w:color w:val="000000"/>
          <w:sz w:val="28"/>
          <w:szCs w:val="28"/>
        </w:rPr>
        <w:t>В 2020 году таких случаев было 1,5 тысячи, а в текущем</w:t>
      </w:r>
      <w:r w:rsidR="00BB13A1">
        <w:rPr>
          <w:color w:val="000000"/>
          <w:sz w:val="28"/>
          <w:szCs w:val="28"/>
        </w:rPr>
        <w:t xml:space="preserve"> 2021</w:t>
      </w:r>
      <w:r w:rsidRPr="00BB13A1">
        <w:rPr>
          <w:color w:val="000000"/>
          <w:sz w:val="28"/>
          <w:szCs w:val="28"/>
        </w:rPr>
        <w:t xml:space="preserve"> году — </w:t>
      </w:r>
      <w:r w:rsidR="00BB13A1">
        <w:rPr>
          <w:color w:val="000000"/>
          <w:sz w:val="28"/>
          <w:szCs w:val="28"/>
        </w:rPr>
        <w:t xml:space="preserve">             </w:t>
      </w:r>
      <w:r w:rsidRPr="00BB13A1">
        <w:rPr>
          <w:color w:val="000000"/>
          <w:sz w:val="28"/>
          <w:szCs w:val="28"/>
        </w:rPr>
        <w:t>1 600 нарушений антикоррупционного законодательства. Об этом URA.RU рассказали в прокуратуре ХМАО.</w:t>
      </w:r>
    </w:p>
    <w:p w:rsidR="00451DDF" w:rsidRPr="00BB13A1" w:rsidRDefault="00451DDF" w:rsidP="00BB13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13A1">
        <w:rPr>
          <w:color w:val="000000"/>
          <w:sz w:val="28"/>
          <w:szCs w:val="28"/>
        </w:rPr>
        <w:t>«За истекший период 2021 года по результатам проверок уже выявлено свыше 1600 нарушений антикоррупционного законодательства, за совершение которых к дисциплинарной ответственности привлечено более 450 должностных лиц. Возбуждено 46 уголовных дел, предъявлен 31 иск о взыскании с коррупционеров 70 млн рублей», — сказали в прокуратуре.</w:t>
      </w:r>
    </w:p>
    <w:p w:rsidR="00450C35" w:rsidRPr="00BB13A1" w:rsidRDefault="00451DDF" w:rsidP="00BB13A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подозрений в коррупции в ХМАО уволили шесть чиновников по статье «утрата доверия». На сегодняшний день на имущество коррупционеров наложен арест в сумме почти 3 млрд рублей.</w:t>
      </w:r>
    </w:p>
    <w:p w:rsidR="00451DDF" w:rsidRPr="00BB13A1" w:rsidRDefault="00451DDF" w:rsidP="00BB1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URA.RU писало, что губернатор ХМАО Наталья Комарова выразила беспокойство </w:t>
      </w:r>
      <w:hyperlink r:id="rId4" w:tgtFrame="_blank" w:history="1">
        <w:r w:rsidRPr="00BB13A1">
          <w:rPr>
            <w:rStyle w:val="a4"/>
            <w:rFonts w:ascii="Times New Roman" w:hAnsi="Times New Roman" w:cs="Times New Roman"/>
            <w:color w:val="1964E7"/>
            <w:sz w:val="28"/>
            <w:szCs w:val="28"/>
            <w:u w:val="none"/>
            <w:shd w:val="clear" w:color="auto" w:fill="FFFFFF"/>
          </w:rPr>
          <w:t>размером коррупции</w:t>
        </w:r>
      </w:hyperlink>
      <w:r w:rsidRPr="00BB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регионе</w:t>
      </w:r>
      <w:bookmarkStart w:id="0" w:name="_GoBack"/>
      <w:bookmarkEnd w:id="0"/>
      <w:r w:rsidRPr="00BB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пригрозила чиновникам, пойманным на взятках, санкциями. Об этом глава региона рассказала во время встречи с депутатами.</w:t>
      </w:r>
    </w:p>
    <w:sectPr w:rsidR="00451DDF" w:rsidRPr="00BB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F"/>
    <w:rsid w:val="00450C35"/>
    <w:rsid w:val="00451DDF"/>
    <w:rsid w:val="00B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EDB5"/>
  <w15:chartTrackingRefBased/>
  <w15:docId w15:val="{16C89BF6-BAE1-48EB-B3F4-AD037548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.news/news/1052515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2021-12-09T08:48:00Z</dcterms:created>
  <dcterms:modified xsi:type="dcterms:W3CDTF">2021-12-09T09:02:00Z</dcterms:modified>
</cp:coreProperties>
</file>