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8DC" w:rsidRPr="001958DC" w:rsidRDefault="001958DC" w:rsidP="00195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доходах, об имуществе и обязательствах имущественного характера руководителей государственных учреждений Ханты-Мансийского автономного округа-Югры, а также о доходах, об имуществе и обязательствах имущественного характера их супругов и несовершеннолетних детей для размещения на официальных сайтах государственных учреждений Ханты-Мансийского автономного округа-Югры, исполнительных органов государственной власти Ханты-Мансийского автономного округа-Югры, осуществляющих функции и полномочия учредителей  государственных учреждений Ханты-Мансийского автономного округа-Югры</w:t>
      </w:r>
    </w:p>
    <w:p w:rsidR="001958DC" w:rsidRPr="001958DC" w:rsidRDefault="001958DC" w:rsidP="00195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 период с 1 января 20</w:t>
      </w:r>
      <w:r w:rsidR="008B5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20</w:t>
      </w:r>
      <w:r w:rsidRPr="00195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года по 31 декабря 20</w:t>
      </w:r>
      <w:r w:rsidR="008B50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20</w:t>
      </w:r>
      <w:r w:rsidR="00777C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0346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года</w:t>
      </w:r>
      <w:r w:rsidRPr="001958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tbl>
      <w:tblPr>
        <w:tblW w:w="14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6"/>
        <w:gridCol w:w="1306"/>
        <w:gridCol w:w="1734"/>
        <w:gridCol w:w="52"/>
        <w:gridCol w:w="1512"/>
        <w:gridCol w:w="671"/>
        <w:gridCol w:w="850"/>
        <w:gridCol w:w="1276"/>
        <w:gridCol w:w="680"/>
        <w:gridCol w:w="580"/>
        <w:gridCol w:w="2001"/>
        <w:gridCol w:w="1842"/>
      </w:tblGrid>
      <w:tr w:rsidR="007B4C44" w:rsidRPr="001958DC" w:rsidTr="00FE6B12">
        <w:tc>
          <w:tcPr>
            <w:tcW w:w="22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руководителя государственного учреждения, полное наименование государственного учреждения</w:t>
            </w:r>
          </w:p>
        </w:tc>
        <w:tc>
          <w:tcPr>
            <w:tcW w:w="13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Деклариро</w:t>
            </w:r>
            <w:proofErr w:type="spellEnd"/>
            <w:r w:rsidR="0056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ванный</w:t>
            </w:r>
            <w:proofErr w:type="gramEnd"/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годовой доход</w:t>
            </w:r>
          </w:p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48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недвижимости,</w:t>
            </w:r>
          </w:p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находящиеся в собственности</w:t>
            </w:r>
          </w:p>
        </w:tc>
        <w:tc>
          <w:tcPr>
            <w:tcW w:w="25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3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</w:t>
            </w:r>
          </w:p>
        </w:tc>
      </w:tr>
      <w:tr w:rsidR="00262DD0" w:rsidRPr="001958DC" w:rsidTr="00FE6B12">
        <w:tc>
          <w:tcPr>
            <w:tcW w:w="22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BD03B7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958DC"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958DC"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щадь</w:t>
            </w:r>
            <w:proofErr w:type="spellEnd"/>
            <w:proofErr w:type="gramEnd"/>
          </w:p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BD03B7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1958DC"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958DC"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щадь</w:t>
            </w:r>
            <w:proofErr w:type="spellEnd"/>
            <w:proofErr w:type="gramEnd"/>
          </w:p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BC3966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958DC"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958DC"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1958DC"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1958DC"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марка</w:t>
            </w:r>
          </w:p>
        </w:tc>
      </w:tr>
      <w:tr w:rsidR="00262DD0" w:rsidRPr="001958DC" w:rsidTr="00FE6B12"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ED6E5E" w:rsidP="00ED6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Акназаров Роберт Камилевич, директор бюджетного учреждения Ханты-Мансийского автономного округа-Югры  «Медицинский информационно-аналитический центр»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8DC" w:rsidRPr="00DC4990" w:rsidRDefault="00DC4990" w:rsidP="00AD4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2 715 659,10</w:t>
            </w:r>
          </w:p>
        </w:tc>
        <w:tc>
          <w:tcPr>
            <w:tcW w:w="1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8DC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Земельный участок под индивидуальное жилищное строительство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Земельный участок</w:t>
            </w:r>
            <w:r w:rsidR="00F13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4542" w:rsidRPr="00AD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индивидуальное жилищное строительство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4542" w:rsidRDefault="00AD4542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4542" w:rsidRDefault="00AD4542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3.Жилой дом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AD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вартира 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Гараж</w:t>
            </w:r>
          </w:p>
          <w:p w:rsidR="00F13D0B" w:rsidRDefault="00F13D0B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D0B" w:rsidRDefault="00F13D0B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D0B" w:rsidRDefault="00F13D0B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D0B" w:rsidRDefault="00F13D0B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Гараж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Pr="001958DC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1958DC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дуальная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P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</w:t>
            </w:r>
            <w:proofErr w:type="spellEnd"/>
            <w:r w:rsidRPr="00E1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1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уальная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4542" w:rsidRDefault="00AD4542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4542" w:rsidRDefault="00AD4542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4542" w:rsidRDefault="00AD4542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4542" w:rsidRDefault="00AD4542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4542" w:rsidRDefault="00AD4542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P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</w:t>
            </w:r>
            <w:proofErr w:type="spellEnd"/>
            <w:r w:rsidRPr="00E1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1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уальная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AD4542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1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бщая долевая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E15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B4C44" w:rsidRPr="007B4C44" w:rsidRDefault="007B4C44" w:rsidP="007B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4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</w:t>
            </w:r>
            <w:proofErr w:type="spellEnd"/>
            <w:r w:rsidRPr="007B4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15FF4" w:rsidRDefault="00F13D0B" w:rsidP="00D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7B4C44" w:rsidRPr="007B4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уальная</w:t>
            </w:r>
          </w:p>
          <w:p w:rsidR="00F13D0B" w:rsidRDefault="00F13D0B" w:rsidP="00D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D0B" w:rsidRDefault="00F13D0B" w:rsidP="00D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D0B" w:rsidRPr="00F13D0B" w:rsidRDefault="00F13D0B" w:rsidP="00D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D0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8DC" w:rsidRPr="00AD4542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771</w:t>
            </w:r>
            <w:r w:rsidR="00AD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D4542" w:rsidRPr="00AD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  <w:r w:rsidR="00AD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4542" w:rsidRDefault="00AD4542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4542" w:rsidRDefault="00AD4542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4542" w:rsidRDefault="00AD4542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4542" w:rsidRDefault="00AD4542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4542" w:rsidRDefault="00AD4542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  <w:r w:rsidR="00AD4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  <w:p w:rsidR="007B4C44" w:rsidRDefault="007B4C4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4C44" w:rsidRDefault="007B4C4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  <w:r w:rsidR="004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  <w:p w:rsidR="00F13D0B" w:rsidRDefault="00F13D0B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D0B" w:rsidRDefault="00F13D0B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D0B" w:rsidRDefault="00F13D0B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D0B" w:rsidRPr="001958DC" w:rsidRDefault="00F13D0B" w:rsidP="00F1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8DC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4542" w:rsidRDefault="00AD4542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4542" w:rsidRDefault="00AD4542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4542" w:rsidRDefault="00AD4542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4542" w:rsidRDefault="00AD4542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4542" w:rsidRDefault="00AD4542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E15FF4" w:rsidRDefault="00E15FF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4C44" w:rsidRDefault="007B4C44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F13D0B" w:rsidRDefault="00F13D0B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D0B" w:rsidRDefault="00F13D0B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D0B" w:rsidRDefault="00F13D0B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D0B" w:rsidRPr="001958DC" w:rsidRDefault="00F13D0B" w:rsidP="00E15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8DC" w:rsidRPr="001958DC" w:rsidRDefault="007B4C44" w:rsidP="0016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</w:t>
            </w:r>
            <w:r w:rsidR="0016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5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420E4" w:rsidRDefault="004420E4" w:rsidP="0003464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DC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</w:t>
            </w:r>
          </w:p>
          <w:p w:rsidR="004420E4" w:rsidRDefault="004420E4" w:rsidP="0003464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464E" w:rsidRDefault="00E73575" w:rsidP="0003464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транспортные средства:</w:t>
            </w:r>
          </w:p>
          <w:p w:rsidR="0003464E" w:rsidRDefault="00434AB6" w:rsidP="0003464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3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3464E" w:rsidRPr="0003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Снегоболото</w:t>
            </w:r>
            <w:r w:rsidR="0003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03464E" w:rsidRPr="00034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</w:t>
            </w:r>
          </w:p>
          <w:p w:rsidR="00434AB6" w:rsidRDefault="00434AB6" w:rsidP="0003464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4AB6" w:rsidRDefault="00434AB6" w:rsidP="0003464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4AB6" w:rsidRDefault="00434AB6" w:rsidP="0003464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223A" w:rsidRPr="0003464E" w:rsidRDefault="00434AB6" w:rsidP="0003464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82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Мотовезде-</w:t>
            </w:r>
            <w:r w:rsidR="00E8223A" w:rsidRPr="00E822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</w:t>
            </w:r>
          </w:p>
          <w:p w:rsidR="00DE3B2E" w:rsidRDefault="00DE3B2E" w:rsidP="007B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4AB6" w:rsidRDefault="00434AB6" w:rsidP="007B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4AB6" w:rsidRDefault="00434AB6" w:rsidP="007B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4C44" w:rsidRDefault="00434AB6" w:rsidP="007B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B4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.Прицеп к легковому автомобилю</w:t>
            </w:r>
          </w:p>
          <w:p w:rsidR="00F13D0B" w:rsidRDefault="00F13D0B" w:rsidP="00D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D0B" w:rsidRDefault="00F13D0B" w:rsidP="00D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D0B" w:rsidRDefault="00F13D0B" w:rsidP="00D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4C44" w:rsidRPr="001958DC" w:rsidRDefault="00434AB6" w:rsidP="00D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B4C44" w:rsidRPr="007B4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.Прицеп к легковому автомобилю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464E" w:rsidRDefault="004420E4" w:rsidP="0026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ТОЙОТА </w:t>
            </w:r>
            <w:r w:rsidR="0016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ЛЕКСУС</w:t>
            </w:r>
            <w:r w:rsidRPr="00442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RX350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2013г.</w:t>
            </w:r>
          </w:p>
          <w:p w:rsidR="0003464E" w:rsidRDefault="0003464E" w:rsidP="0026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464E" w:rsidRDefault="0003464E" w:rsidP="0026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4AB6" w:rsidRDefault="00434AB6" w:rsidP="0026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464E" w:rsidRPr="00434AB6" w:rsidRDefault="00434AB6" w:rsidP="0026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CFMOTOX</w:t>
            </w:r>
            <w:r w:rsidRPr="00434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</w:t>
            </w:r>
            <w:r w:rsidRPr="00434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434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C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EF</w:t>
            </w:r>
            <w:r w:rsidR="0016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DC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EPS</w:t>
            </w:r>
            <w:r w:rsidR="008B50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(тип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CF</w:t>
            </w:r>
            <w:r w:rsidRPr="00434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</w:t>
            </w:r>
            <w:r w:rsidRPr="00434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2015г.</w:t>
            </w:r>
          </w:p>
          <w:p w:rsidR="0003464E" w:rsidRPr="00434AB6" w:rsidRDefault="0003464E" w:rsidP="0026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223A" w:rsidRPr="00434AB6" w:rsidRDefault="00434AB6" w:rsidP="00E8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YAMAHA</w:t>
            </w:r>
            <w:r w:rsidR="003E3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YFM</w:t>
            </w:r>
            <w:r w:rsidR="00DC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4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FWAD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2014г.</w:t>
            </w:r>
          </w:p>
          <w:p w:rsidR="0003464E" w:rsidRDefault="0003464E" w:rsidP="0026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223A" w:rsidRDefault="00E8223A" w:rsidP="0026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D0B" w:rsidRDefault="00F13D0B" w:rsidP="0026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4C44" w:rsidRDefault="00434AB6" w:rsidP="0026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 ПР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САМОДЕЛЬ-НЫЙ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1994г.</w:t>
            </w:r>
          </w:p>
          <w:p w:rsidR="00F13D0B" w:rsidRDefault="00434AB6" w:rsidP="00F1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F13D0B" w:rsidRDefault="00F13D0B" w:rsidP="00F1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3D0B" w:rsidRDefault="00F13D0B" w:rsidP="00F13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0B" w:rsidRDefault="00F13D0B" w:rsidP="00F13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D0B" w:rsidRPr="00F13D0B" w:rsidRDefault="00F13D0B" w:rsidP="00F13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D0B">
              <w:rPr>
                <w:rFonts w:ascii="Times New Roman" w:hAnsi="Times New Roman" w:cs="Times New Roman"/>
                <w:sz w:val="24"/>
                <w:szCs w:val="24"/>
              </w:rPr>
              <w:t>ССТ 7132-02,</w:t>
            </w:r>
          </w:p>
          <w:p w:rsidR="00F13D0B" w:rsidRPr="00F13D0B" w:rsidRDefault="00F13D0B" w:rsidP="00F1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3D0B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  <w:p w:rsidR="007B4C44" w:rsidRPr="001958DC" w:rsidRDefault="007B4C44" w:rsidP="00F13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DD0" w:rsidRPr="00595B56" w:rsidTr="00FE6B12"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58DC" w:rsidRPr="001958DC" w:rsidRDefault="001958DC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8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Супруг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8DC" w:rsidRPr="000007F3" w:rsidRDefault="001C313B" w:rsidP="001C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364 771,88</w:t>
            </w:r>
          </w:p>
        </w:tc>
        <w:tc>
          <w:tcPr>
            <w:tcW w:w="1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8DC" w:rsidRPr="001958DC" w:rsidRDefault="008B6396" w:rsidP="00DB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AC0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B6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вартира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8DC" w:rsidRPr="001958DC" w:rsidRDefault="00AC0774" w:rsidP="00AC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B6396" w:rsidRPr="008B6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бщая долевая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(3/4)</w:t>
            </w: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8DC" w:rsidRPr="001958DC" w:rsidRDefault="008B6396" w:rsidP="008B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8DC" w:rsidRPr="001958DC" w:rsidRDefault="008B6396" w:rsidP="008B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07F3" w:rsidRDefault="008B5222" w:rsidP="00AC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  <w:r w:rsidR="00AC0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B5074" w:rsidRDefault="008B5222" w:rsidP="00AC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</w:t>
            </w:r>
            <w:r w:rsidR="00AC0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="00000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5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пользова-ние</w:t>
            </w:r>
            <w:proofErr w:type="spellEnd"/>
            <w:r w:rsidR="00AC0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958DC" w:rsidRPr="001958DC" w:rsidRDefault="00AC0774" w:rsidP="00AC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2015 г. по бессрочно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8DC" w:rsidRPr="001958DC" w:rsidRDefault="008B5222" w:rsidP="008B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  <w:r w:rsidR="00BA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958DC" w:rsidRPr="001958DC" w:rsidRDefault="008B5222" w:rsidP="00DB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</w:t>
            </w:r>
            <w:r w:rsidR="00BC3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сия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6396" w:rsidRPr="00160F60" w:rsidRDefault="00160F60" w:rsidP="0016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6396" w:rsidRPr="00AC0774" w:rsidRDefault="008B6396" w:rsidP="008B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6396" w:rsidRPr="001958DC" w:rsidTr="00FE6B12"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6396" w:rsidRPr="001958DC" w:rsidRDefault="008B6396" w:rsidP="0019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6396" w:rsidRDefault="00160F60" w:rsidP="0016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6396" w:rsidRPr="001958DC" w:rsidRDefault="00262DD0" w:rsidP="00160F60">
            <w:pPr>
              <w:spacing w:after="0" w:line="240" w:lineRule="auto"/>
              <w:ind w:left="-293" w:firstLine="2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16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имеет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6396" w:rsidRPr="001958DC" w:rsidRDefault="008B6396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6396" w:rsidRPr="001958DC" w:rsidRDefault="008B6396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6396" w:rsidRPr="001958DC" w:rsidRDefault="008B6396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07F3" w:rsidRDefault="00262DD0" w:rsidP="0026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Жилой дом </w:t>
            </w:r>
            <w:proofErr w:type="spellStart"/>
            <w:proofErr w:type="gramStart"/>
            <w:r w:rsidR="00BA0D1C" w:rsidRPr="00BA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безвозмезд-ное</w:t>
            </w:r>
            <w:proofErr w:type="spellEnd"/>
            <w:proofErr w:type="gramEnd"/>
          </w:p>
          <w:p w:rsidR="008B6396" w:rsidRPr="001958DC" w:rsidRDefault="00BA0D1C" w:rsidP="0026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пользова-ние</w:t>
            </w:r>
            <w:proofErr w:type="spellEnd"/>
            <w:r w:rsidRPr="00BA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2015 г. по бессрочно</w:t>
            </w: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6396" w:rsidRPr="001958DC" w:rsidRDefault="00262DD0" w:rsidP="0026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  <w:r w:rsidR="00BA0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6396" w:rsidRPr="001958DC" w:rsidRDefault="00262DD0" w:rsidP="00262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Рос-сия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6396" w:rsidRPr="001958DC" w:rsidRDefault="00262DD0" w:rsidP="00160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16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имеет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B6396" w:rsidRPr="001958DC" w:rsidRDefault="008B6396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DD0" w:rsidRPr="001958DC" w:rsidTr="00FE6B12">
        <w:tc>
          <w:tcPr>
            <w:tcW w:w="2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58DC" w:rsidRPr="001958DC" w:rsidRDefault="001958DC" w:rsidP="00195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</w:tr>
    </w:tbl>
    <w:p w:rsidR="001958DC" w:rsidRPr="001958DC" w:rsidRDefault="001958DC" w:rsidP="00195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8DC" w:rsidRPr="001958DC" w:rsidRDefault="001958DC" w:rsidP="00E842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Основание: Постановление Правительств</w:t>
      </w:r>
      <w:r w:rsidR="00E84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95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Ханты-Мансийского автономного округа-Югры от 15 апреля 2016 года № 109-п «О порядке размещения сведений о доходах, об имуществе и обязательствах имущественного характера руководителей государственных учреждений Ханты-Мансийского автономного округа-Югры, а также о доходах, об имуществе и обязательствах имущественного характера их супругов и несовершеннолетних детей на официальных сайтах государственных учреждений Ханты-Мансийского автономного округа-Югры, исполнительных органов государственной власти Ханты-Мансийского автономного округа-Югры, осуществляющих функции и полномочия учредителей государственных учреждений Ханты-Мансийского автономного округа-Югры, и предоставления этих сведений общероссийским и окружным средствам массовой информации для опубликования»</w:t>
      </w:r>
      <w:r w:rsidR="00E84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6A27" w:rsidRDefault="003E320E"/>
    <w:sectPr w:rsidR="00016A27" w:rsidSect="001958D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5FCE"/>
    <w:multiLevelType w:val="hybridMultilevel"/>
    <w:tmpl w:val="0C7C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DC"/>
    <w:rsid w:val="000007F3"/>
    <w:rsid w:val="0003464E"/>
    <w:rsid w:val="00136C0C"/>
    <w:rsid w:val="00141BA7"/>
    <w:rsid w:val="00160F60"/>
    <w:rsid w:val="0019257D"/>
    <w:rsid w:val="001958DC"/>
    <w:rsid w:val="001C313B"/>
    <w:rsid w:val="00262DD0"/>
    <w:rsid w:val="00355FA2"/>
    <w:rsid w:val="003E320E"/>
    <w:rsid w:val="00434AB6"/>
    <w:rsid w:val="004420E4"/>
    <w:rsid w:val="004B5D6D"/>
    <w:rsid w:val="00502248"/>
    <w:rsid w:val="00562D23"/>
    <w:rsid w:val="00595B56"/>
    <w:rsid w:val="0071686A"/>
    <w:rsid w:val="00751FD6"/>
    <w:rsid w:val="00752AF1"/>
    <w:rsid w:val="0075608B"/>
    <w:rsid w:val="00777C03"/>
    <w:rsid w:val="007B4C44"/>
    <w:rsid w:val="007B4F6B"/>
    <w:rsid w:val="008B5074"/>
    <w:rsid w:val="008B5222"/>
    <w:rsid w:val="008B6396"/>
    <w:rsid w:val="0097585E"/>
    <w:rsid w:val="00A071A8"/>
    <w:rsid w:val="00AA705D"/>
    <w:rsid w:val="00AB7C18"/>
    <w:rsid w:val="00AC0774"/>
    <w:rsid w:val="00AD4542"/>
    <w:rsid w:val="00BA0D1C"/>
    <w:rsid w:val="00BC3966"/>
    <w:rsid w:val="00BD03B7"/>
    <w:rsid w:val="00C6298F"/>
    <w:rsid w:val="00D35D4B"/>
    <w:rsid w:val="00D8093F"/>
    <w:rsid w:val="00DB6DF2"/>
    <w:rsid w:val="00DC4990"/>
    <w:rsid w:val="00DE3B2E"/>
    <w:rsid w:val="00E15FF4"/>
    <w:rsid w:val="00E549F9"/>
    <w:rsid w:val="00E73575"/>
    <w:rsid w:val="00E74DDA"/>
    <w:rsid w:val="00E8223A"/>
    <w:rsid w:val="00E842E9"/>
    <w:rsid w:val="00ED6E5E"/>
    <w:rsid w:val="00F13D0B"/>
    <w:rsid w:val="00F23DD8"/>
    <w:rsid w:val="00F80B85"/>
    <w:rsid w:val="00FE6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A21E"/>
  <w15:docId w15:val="{CB711001-7305-4D36-BC84-71ED625A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9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5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Панарин Виктор Николаевич</dc:creator>
  <cp:lastModifiedBy>Панарин Виктор Николаевич</cp:lastModifiedBy>
  <cp:revision>5</cp:revision>
  <cp:lastPrinted>2019-03-12T10:15:00Z</cp:lastPrinted>
  <dcterms:created xsi:type="dcterms:W3CDTF">2021-03-29T06:06:00Z</dcterms:created>
  <dcterms:modified xsi:type="dcterms:W3CDTF">2021-03-31T07:35:00Z</dcterms:modified>
</cp:coreProperties>
</file>