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183" w:rsidRPr="00826756" w:rsidRDefault="00652183" w:rsidP="00652183">
      <w:pPr>
        <w:pStyle w:val="a5"/>
        <w:jc w:val="right"/>
        <w:rPr>
          <w:rFonts w:ascii="PT Astra Serif" w:hAnsi="PT Astra Serif"/>
          <w:b/>
          <w:sz w:val="28"/>
          <w:szCs w:val="24"/>
        </w:rPr>
      </w:pPr>
      <w:r w:rsidRPr="00826756">
        <w:rPr>
          <w:rFonts w:ascii="PT Astra Serif" w:hAnsi="PT Astra Serif"/>
          <w:b/>
          <w:sz w:val="28"/>
          <w:szCs w:val="24"/>
        </w:rPr>
        <w:t xml:space="preserve">Приложение </w:t>
      </w:r>
      <w:r w:rsidR="00826756" w:rsidRPr="00826756">
        <w:rPr>
          <w:rFonts w:ascii="PT Astra Serif" w:hAnsi="PT Astra Serif"/>
          <w:b/>
          <w:sz w:val="28"/>
          <w:szCs w:val="24"/>
        </w:rPr>
        <w:t>5</w:t>
      </w:r>
    </w:p>
    <w:p w:rsidR="00652183" w:rsidRPr="00B74705" w:rsidRDefault="00652183" w:rsidP="00652183">
      <w:pPr>
        <w:pStyle w:val="a5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к приказу Депздрава Югры</w:t>
      </w:r>
    </w:p>
    <w:p w:rsidR="00652183" w:rsidRPr="00B74705" w:rsidRDefault="00652183" w:rsidP="00652183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 от  __________  №_______</w:t>
      </w:r>
    </w:p>
    <w:p w:rsidR="00652183" w:rsidRPr="00B74705" w:rsidRDefault="00652183" w:rsidP="00652183">
      <w:pPr>
        <w:jc w:val="right"/>
        <w:rPr>
          <w:rFonts w:ascii="PT Astra Serif" w:hAnsi="PT Astra Serif"/>
        </w:rPr>
      </w:pPr>
    </w:p>
    <w:p w:rsidR="00652183" w:rsidRPr="00B74705" w:rsidRDefault="00652183" w:rsidP="00652183">
      <w:pPr>
        <w:jc w:val="right"/>
        <w:rPr>
          <w:rFonts w:ascii="PT Astra Serif" w:hAnsi="PT Astra Serif"/>
          <w:b/>
        </w:rPr>
      </w:pPr>
    </w:p>
    <w:p w:rsidR="00652183" w:rsidRPr="00B74705" w:rsidRDefault="00652183" w:rsidP="00652183">
      <w:pPr>
        <w:jc w:val="both"/>
        <w:rPr>
          <w:rFonts w:ascii="PT Astra Serif" w:hAnsi="PT Astra Serif"/>
        </w:rPr>
      </w:pPr>
      <w:r w:rsidRPr="00B74705">
        <w:rPr>
          <w:rFonts w:ascii="PT Astra Serif" w:hAnsi="PT Astra Serif"/>
          <w:b/>
        </w:rPr>
        <w:t>Информация для главного внештатного специалиста сердечно- сосудистого хирурга Депздрава Югры Ромашкина Валерия Викторовича</w:t>
      </w:r>
      <w:r w:rsidRPr="00B74705">
        <w:rPr>
          <w:rFonts w:ascii="PT Astra Serif" w:hAnsi="PT Astra Serif"/>
        </w:rPr>
        <w:t xml:space="preserve"> </w:t>
      </w:r>
    </w:p>
    <w:p w:rsidR="00652183" w:rsidRPr="00B74705" w:rsidRDefault="00652183" w:rsidP="00652183">
      <w:pPr>
        <w:rPr>
          <w:rFonts w:ascii="PT Astra Serif" w:hAnsi="PT Astra Serif"/>
        </w:rPr>
      </w:pPr>
    </w:p>
    <w:p w:rsidR="00652183" w:rsidRPr="00B74705" w:rsidRDefault="00652183" w:rsidP="00652183">
      <w:pPr>
        <w:rPr>
          <w:rFonts w:ascii="PT Astra Serif" w:hAnsi="PT Astra Serif"/>
          <w:b/>
          <w:u w:val="single"/>
        </w:rPr>
      </w:pPr>
      <w:r w:rsidRPr="00B74705">
        <w:rPr>
          <w:rFonts w:ascii="PT Astra Serif" w:hAnsi="PT Astra Serif"/>
        </w:rPr>
        <w:t>Информацию направлять по эл. адресу</w:t>
      </w:r>
      <w:r w:rsidRPr="00B74705">
        <w:rPr>
          <w:rFonts w:ascii="PT Astra Serif" w:hAnsi="PT Astra Serif"/>
          <w:b/>
          <w:u w:val="single"/>
        </w:rPr>
        <w:t xml:space="preserve">: </w:t>
      </w:r>
      <w:r w:rsidRPr="00B74705">
        <w:rPr>
          <w:rFonts w:ascii="PT Astra Serif" w:hAnsi="PT Astra Serif"/>
          <w:color w:val="000000"/>
          <w:u w:val="single"/>
          <w:shd w:val="clear" w:color="auto" w:fill="FFFFFF"/>
        </w:rPr>
        <w:t>zhukova@cardioc.ru</w:t>
      </w:r>
      <w:r w:rsidRPr="00B74705">
        <w:rPr>
          <w:rFonts w:ascii="PT Astra Serif" w:hAnsi="PT Astra Serif"/>
          <w:b/>
          <w:color w:val="FF00FF"/>
        </w:rPr>
        <w:t xml:space="preserve"> </w:t>
      </w:r>
      <w:r w:rsidRPr="00B74705">
        <w:rPr>
          <w:rFonts w:ascii="PT Astra Serif" w:hAnsi="PT Astra Serif"/>
          <w:b/>
          <w:u w:val="single"/>
        </w:rPr>
        <w:t xml:space="preserve">в срок до </w:t>
      </w:r>
      <w:r>
        <w:rPr>
          <w:rFonts w:ascii="PT Astra Serif" w:hAnsi="PT Astra Serif"/>
          <w:b/>
          <w:u w:val="single"/>
        </w:rPr>
        <w:t>0</w:t>
      </w:r>
      <w:r w:rsidRPr="00B74705">
        <w:rPr>
          <w:rFonts w:ascii="PT Astra Serif" w:hAnsi="PT Astra Serif"/>
          <w:b/>
          <w:u w:val="single"/>
        </w:rPr>
        <w:t>1  марта  202</w:t>
      </w:r>
      <w:r w:rsidR="00C24409">
        <w:rPr>
          <w:rFonts w:ascii="PT Astra Serif" w:hAnsi="PT Astra Serif"/>
          <w:b/>
          <w:u w:val="single"/>
        </w:rPr>
        <w:t>3</w:t>
      </w:r>
      <w:r w:rsidRPr="00B74705">
        <w:rPr>
          <w:rFonts w:ascii="PT Astra Serif" w:hAnsi="PT Astra Serif"/>
          <w:b/>
          <w:u w:val="single"/>
        </w:rPr>
        <w:t xml:space="preserve"> г.:</w:t>
      </w:r>
    </w:p>
    <w:p w:rsidR="00652183" w:rsidRPr="00B74705" w:rsidRDefault="00652183" w:rsidP="00652183">
      <w:pPr>
        <w:rPr>
          <w:rFonts w:ascii="PT Astra Serif" w:hAnsi="PT Astra Serif"/>
          <w:b/>
          <w:u w:val="single"/>
        </w:rPr>
      </w:pPr>
    </w:p>
    <w:p w:rsidR="00652183" w:rsidRPr="00B74705" w:rsidRDefault="00652183" w:rsidP="00652183">
      <w:pPr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 xml:space="preserve">Отчеты направляют: </w:t>
      </w:r>
    </w:p>
    <w:p w:rsidR="00652183" w:rsidRPr="00B74705" w:rsidRDefault="00652183" w:rsidP="00652183">
      <w:pPr>
        <w:numPr>
          <w:ilvl w:val="0"/>
          <w:numId w:val="1"/>
        </w:numPr>
        <w:jc w:val="both"/>
        <w:rPr>
          <w:rFonts w:ascii="PT Astra Serif" w:hAnsi="PT Astra Serif"/>
          <w:iCs/>
        </w:rPr>
      </w:pPr>
      <w:r w:rsidRPr="00B74705">
        <w:rPr>
          <w:rFonts w:ascii="PT Astra Serif" w:hAnsi="PT Astra Serif"/>
        </w:rPr>
        <w:t>БУ ХМАО –Югры «Окружная клиническая больница» г. Ханты-Мансийск;</w:t>
      </w:r>
    </w:p>
    <w:p w:rsidR="00652183" w:rsidRPr="00B74705" w:rsidRDefault="00652183" w:rsidP="00652183">
      <w:pPr>
        <w:numPr>
          <w:ilvl w:val="0"/>
          <w:numId w:val="1"/>
        </w:numPr>
        <w:jc w:val="both"/>
        <w:rPr>
          <w:rFonts w:ascii="PT Astra Serif" w:hAnsi="PT Astra Serif"/>
          <w:iCs/>
        </w:rPr>
      </w:pPr>
      <w:r w:rsidRPr="00B74705">
        <w:rPr>
          <w:rFonts w:ascii="PT Astra Serif" w:hAnsi="PT Astra Serif"/>
          <w:iCs/>
        </w:rPr>
        <w:t xml:space="preserve">БУ ХМАО – Югра </w:t>
      </w:r>
      <w:r w:rsidRPr="00B74705">
        <w:rPr>
          <w:rFonts w:ascii="PT Astra Serif" w:hAnsi="PT Astra Serif"/>
        </w:rPr>
        <w:t>«Окружной кардиологический диспансер «Центр диагностик</w:t>
      </w:r>
      <w:bookmarkStart w:id="0" w:name="_GoBack"/>
      <w:bookmarkEnd w:id="0"/>
      <w:r w:rsidRPr="00B74705">
        <w:rPr>
          <w:rFonts w:ascii="PT Astra Serif" w:hAnsi="PT Astra Serif"/>
        </w:rPr>
        <w:t>и и сердечно -  сосудистой хирургии», г.Сургут</w:t>
      </w:r>
    </w:p>
    <w:p w:rsidR="00652183" w:rsidRPr="00B74705" w:rsidRDefault="00652183" w:rsidP="00652183">
      <w:pPr>
        <w:ind w:left="360"/>
        <w:jc w:val="both"/>
        <w:rPr>
          <w:rFonts w:ascii="PT Astra Serif" w:hAnsi="PT Astra Serif"/>
          <w:iCs/>
        </w:rPr>
      </w:pPr>
    </w:p>
    <w:p w:rsidR="00652183" w:rsidRPr="00B74705" w:rsidRDefault="00652183" w:rsidP="00652183">
      <w:pPr>
        <w:ind w:firstLine="567"/>
        <w:jc w:val="both"/>
        <w:rPr>
          <w:rFonts w:ascii="PT Astra Serif" w:hAnsi="PT Astra Serif"/>
          <w:i/>
        </w:rPr>
      </w:pPr>
      <w:r w:rsidRPr="00B74705">
        <w:rPr>
          <w:rFonts w:ascii="PT Astra Serif" w:hAnsi="PT Astra Serif"/>
          <w:i/>
        </w:rPr>
        <w:t>ПРИМЕЧАНИЕ: Формат таблиц не менять. Не должно быть пустых ячеек, если нет сведений,  указать «нет свед.» Каждая таблица должна быть проанализирована, сделаны выводы, указаны причины отклонения.</w:t>
      </w:r>
    </w:p>
    <w:p w:rsidR="00652183" w:rsidRPr="00B74705" w:rsidRDefault="00652183" w:rsidP="00652183">
      <w:pPr>
        <w:jc w:val="center"/>
        <w:rPr>
          <w:rFonts w:ascii="PT Astra Serif" w:hAnsi="PT Astra Serif"/>
          <w:b/>
        </w:rPr>
      </w:pPr>
    </w:p>
    <w:p w:rsidR="00652183" w:rsidRPr="00B74705" w:rsidRDefault="00652183" w:rsidP="00652183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Отчет о деятельности кардиохирургического отделения МО </w:t>
      </w:r>
    </w:p>
    <w:p w:rsidR="00652183" w:rsidRPr="00B74705" w:rsidRDefault="00652183" w:rsidP="00652183">
      <w:pPr>
        <w:jc w:val="center"/>
        <w:rPr>
          <w:rFonts w:ascii="PT Astra Serif" w:hAnsi="PT Astra Serif"/>
        </w:rPr>
      </w:pPr>
    </w:p>
    <w:p w:rsidR="00652183" w:rsidRPr="00B74705" w:rsidRDefault="00652183" w:rsidP="00AA1032">
      <w:pPr>
        <w:pStyle w:val="3"/>
        <w:jc w:val="left"/>
        <w:rPr>
          <w:rFonts w:ascii="PT Astra Serif" w:hAnsi="PT Astra Serif"/>
          <w:b w:val="0"/>
          <w:sz w:val="24"/>
          <w:szCs w:val="24"/>
        </w:rPr>
      </w:pPr>
      <w:bookmarkStart w:id="1" w:name="_Toc26359824"/>
      <w:r w:rsidRPr="00B74705">
        <w:rPr>
          <w:rFonts w:ascii="PT Astra Serif" w:hAnsi="PT Astra Serif"/>
          <w:b w:val="0"/>
          <w:sz w:val="24"/>
          <w:szCs w:val="24"/>
        </w:rPr>
        <w:t>1. Цель и задачи</w:t>
      </w:r>
      <w:bookmarkEnd w:id="1"/>
      <w:r w:rsidRPr="00B74705">
        <w:rPr>
          <w:rFonts w:ascii="PT Astra Serif" w:hAnsi="PT Astra Serif"/>
          <w:b w:val="0"/>
          <w:sz w:val="24"/>
          <w:szCs w:val="24"/>
        </w:rPr>
        <w:t xml:space="preserve"> </w:t>
      </w:r>
    </w:p>
    <w:p w:rsidR="00652183" w:rsidRPr="00B74705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1.1. Цель</w:t>
      </w:r>
    </w:p>
    <w:p w:rsidR="00652183" w:rsidRPr="00B74705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1.2. Задачи</w:t>
      </w:r>
    </w:p>
    <w:p w:rsidR="00652183" w:rsidRPr="00B74705" w:rsidRDefault="00652183" w:rsidP="00AA1032">
      <w:pPr>
        <w:pStyle w:val="3"/>
        <w:jc w:val="left"/>
        <w:rPr>
          <w:rFonts w:ascii="PT Astra Serif" w:hAnsi="PT Astra Serif"/>
          <w:b w:val="0"/>
          <w:sz w:val="24"/>
          <w:szCs w:val="24"/>
        </w:rPr>
      </w:pPr>
      <w:bookmarkStart w:id="2" w:name="_Toc26359825"/>
      <w:r w:rsidRPr="00B74705">
        <w:rPr>
          <w:rFonts w:ascii="PT Astra Serif" w:hAnsi="PT Astra Serif"/>
          <w:b w:val="0"/>
          <w:sz w:val="24"/>
          <w:szCs w:val="24"/>
        </w:rPr>
        <w:t>2. Штаты и кадры кардиохирургической службы ХМАО-Югры</w:t>
      </w:r>
      <w:bookmarkEnd w:id="2"/>
    </w:p>
    <w:p w:rsidR="00652183" w:rsidRPr="00B74705" w:rsidRDefault="00652183" w:rsidP="00652183">
      <w:pPr>
        <w:rPr>
          <w:rFonts w:ascii="PT Astra Serif" w:hAnsi="PT Astra Serif"/>
        </w:rPr>
      </w:pPr>
    </w:p>
    <w:p w:rsidR="00652183" w:rsidRPr="00B74705" w:rsidRDefault="00652183" w:rsidP="00652183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1</w:t>
      </w:r>
    </w:p>
    <w:p w:rsidR="00AA1032" w:rsidRPr="00E675D0" w:rsidRDefault="00AA1032" w:rsidP="00AA1032">
      <w:pPr>
        <w:pStyle w:val="ad"/>
        <w:spacing w:after="0" w:line="240" w:lineRule="auto"/>
        <w:ind w:left="1080"/>
        <w:jc w:val="center"/>
        <w:rPr>
          <w:rFonts w:ascii="PT Astra Serif" w:hAnsi="PT Astra Serif"/>
          <w:b/>
          <w:sz w:val="24"/>
          <w:szCs w:val="24"/>
        </w:rPr>
      </w:pPr>
      <w:r w:rsidRPr="00E675D0">
        <w:rPr>
          <w:rFonts w:ascii="PT Astra Serif" w:hAnsi="PT Astra Serif"/>
          <w:b/>
          <w:sz w:val="24"/>
          <w:szCs w:val="24"/>
        </w:rPr>
        <w:t>Штаты и кадры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134"/>
        <w:gridCol w:w="1560"/>
        <w:gridCol w:w="992"/>
        <w:gridCol w:w="850"/>
        <w:gridCol w:w="845"/>
      </w:tblGrid>
      <w:tr w:rsidR="00AA1032" w:rsidRPr="00AA1032" w:rsidTr="00A44231"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Наименование МО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032" w:rsidRPr="00AA1032" w:rsidRDefault="00AA1032" w:rsidP="00AA1032">
            <w:pPr>
              <w:ind w:left="-143" w:right="-116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Должности и физические лица на 01.01.202</w:t>
            </w:r>
            <w:r>
              <w:rPr>
                <w:rFonts w:ascii="PT Astra Serif" w:hAnsi="PT Astra Serif"/>
              </w:rPr>
              <w:t>2</w:t>
            </w:r>
            <w:r w:rsidRPr="00AA1032">
              <w:rPr>
                <w:rFonts w:ascii="PT Astra Serif" w:hAnsi="PT Astra Serif"/>
              </w:rPr>
              <w:t>г.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032" w:rsidRPr="00AA1032" w:rsidRDefault="00AA1032" w:rsidP="005D6543">
            <w:pPr>
              <w:ind w:left="-143" w:right="-116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Укомпдектованность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Коэф. совмести-тельства</w:t>
            </w:r>
          </w:p>
        </w:tc>
      </w:tr>
      <w:tr w:rsidR="00AA1032" w:rsidRPr="00AA1032" w:rsidTr="00A44231">
        <w:trPr>
          <w:trHeight w:val="698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032" w:rsidRPr="00AA1032" w:rsidRDefault="00AA1032" w:rsidP="005D6543">
            <w:pPr>
              <w:ind w:left="-128" w:right="-129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Число должностей</w:t>
            </w:r>
          </w:p>
          <w:p w:rsidR="00AA1032" w:rsidRPr="00AA1032" w:rsidRDefault="00AA1032" w:rsidP="005D6543">
            <w:pPr>
              <w:ind w:left="-128" w:right="-129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штатных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032" w:rsidRPr="00AA1032" w:rsidRDefault="00AA1032" w:rsidP="005D6543">
            <w:pPr>
              <w:ind w:left="-128" w:right="-129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Число должностей занятых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032" w:rsidRPr="00AA1032" w:rsidRDefault="00AA1032" w:rsidP="005D6543">
            <w:pPr>
              <w:ind w:left="-128" w:right="-129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Число</w:t>
            </w:r>
          </w:p>
          <w:p w:rsidR="00AA1032" w:rsidRPr="00AA1032" w:rsidRDefault="00AA1032" w:rsidP="005D6543">
            <w:pPr>
              <w:ind w:left="-128" w:right="-129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физ. лиц на занятых должностях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032" w:rsidRPr="00AA1032" w:rsidRDefault="00AA1032" w:rsidP="005D6543">
            <w:pPr>
              <w:ind w:left="-128" w:right="-129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занятыми</w:t>
            </w:r>
          </w:p>
          <w:p w:rsidR="00AA1032" w:rsidRPr="00AA1032" w:rsidRDefault="00AA1032" w:rsidP="005D6543">
            <w:pPr>
              <w:ind w:left="-128" w:right="-129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должностями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032" w:rsidRPr="00AA1032" w:rsidRDefault="00AA1032" w:rsidP="005D6543">
            <w:pPr>
              <w:ind w:left="-128" w:right="-129"/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физ. лицами</w:t>
            </w:r>
          </w:p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032" w:rsidRPr="00AA1032" w:rsidRDefault="00AA1032" w:rsidP="005D6543">
            <w:pPr>
              <w:jc w:val="both"/>
              <w:rPr>
                <w:rFonts w:ascii="PT Astra Serif" w:hAnsi="PT Astra Serif"/>
              </w:rPr>
            </w:pPr>
          </w:p>
        </w:tc>
      </w:tr>
      <w:tr w:rsidR="00AA1032" w:rsidRPr="00AA1032" w:rsidTr="00AA1032">
        <w:tc>
          <w:tcPr>
            <w:tcW w:w="93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  <w:r w:rsidRPr="00AA1032">
              <w:rPr>
                <w:rFonts w:ascii="PT Astra Serif" w:hAnsi="PT Astra Serif"/>
              </w:rPr>
              <w:t>Сердечно-сосудистые хирурги</w:t>
            </w:r>
          </w:p>
        </w:tc>
      </w:tr>
      <w:tr w:rsidR="00AA1032" w:rsidRPr="00AA1032" w:rsidTr="00AA1032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</w:tr>
      <w:tr w:rsidR="00AA1032" w:rsidRPr="00AA1032" w:rsidTr="00AA1032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44231" w:rsidRDefault="00AA1032" w:rsidP="005D6543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032" w:rsidRPr="00AA1032" w:rsidRDefault="00AA1032" w:rsidP="005D6543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652183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652183" w:rsidRDefault="00652183" w:rsidP="00652183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2</w:t>
      </w:r>
    </w:p>
    <w:p w:rsidR="00652183" w:rsidRPr="00B74705" w:rsidRDefault="00652183" w:rsidP="00652183">
      <w:pPr>
        <w:jc w:val="right"/>
        <w:rPr>
          <w:rFonts w:ascii="PT Astra Serif" w:hAnsi="PT Astra Serif"/>
        </w:rPr>
      </w:pPr>
    </w:p>
    <w:p w:rsidR="00652183" w:rsidRPr="00B74705" w:rsidRDefault="00652183" w:rsidP="00652183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аттестованных и сертифицированных медицинских работников</w:t>
      </w:r>
    </w:p>
    <w:p w:rsidR="00652183" w:rsidRDefault="00652183" w:rsidP="00652183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медицинских организаций ОКД "ЦД и ССХ", ОКБ</w:t>
      </w:r>
    </w:p>
    <w:p w:rsidR="00652183" w:rsidRPr="00B74705" w:rsidRDefault="00652183" w:rsidP="00652183">
      <w:pPr>
        <w:jc w:val="center"/>
        <w:rPr>
          <w:rFonts w:ascii="PT Astra Serif" w:hAnsi="PT Astra Seri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0"/>
        <w:gridCol w:w="908"/>
        <w:gridCol w:w="725"/>
        <w:gridCol w:w="974"/>
        <w:gridCol w:w="809"/>
        <w:gridCol w:w="966"/>
        <w:gridCol w:w="1073"/>
      </w:tblGrid>
      <w:tr w:rsidR="00652183" w:rsidRPr="00B74705" w:rsidTr="00270E2E">
        <w:trPr>
          <w:trHeight w:val="359"/>
          <w:tblHeader/>
          <w:jc w:val="center"/>
        </w:trPr>
        <w:tc>
          <w:tcPr>
            <w:tcW w:w="2081" w:type="pct"/>
            <w:vMerge w:val="restar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lang w:val="en-US"/>
              </w:rPr>
            </w:pPr>
            <w:r w:rsidRPr="00B74705">
              <w:rPr>
                <w:rFonts w:ascii="PT Astra Serif" w:hAnsi="PT Astra Serif"/>
                <w:bCs/>
              </w:rPr>
              <w:t>Должность</w:t>
            </w:r>
          </w:p>
        </w:tc>
        <w:tc>
          <w:tcPr>
            <w:tcW w:w="874" w:type="pct"/>
            <w:gridSpan w:val="2"/>
            <w:shd w:val="clear" w:color="auto" w:fill="auto"/>
            <w:vAlign w:val="center"/>
          </w:tcPr>
          <w:p w:rsidR="00652183" w:rsidRPr="00B74705" w:rsidRDefault="00652183" w:rsidP="00270E2E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 w:rsidR="00270E2E">
              <w:rPr>
                <w:rFonts w:ascii="PT Astra Serif" w:hAnsi="PT Astra Serif"/>
              </w:rPr>
              <w:t>20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953" w:type="pct"/>
            <w:gridSpan w:val="2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 w:rsidR="00270E2E"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1091" w:type="pct"/>
            <w:gridSpan w:val="2"/>
            <w:shd w:val="clear" w:color="auto" w:fill="auto"/>
            <w:vAlign w:val="center"/>
          </w:tcPr>
          <w:p w:rsidR="00652183" w:rsidRPr="00B74705" w:rsidRDefault="00652183" w:rsidP="00270E2E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</w:t>
            </w:r>
            <w:r w:rsidR="00270E2E">
              <w:rPr>
                <w:rFonts w:ascii="PT Astra Serif" w:hAnsi="PT Astra Serif"/>
              </w:rPr>
              <w:t>2</w:t>
            </w:r>
            <w:r w:rsidRPr="00B74705">
              <w:rPr>
                <w:rFonts w:ascii="PT Astra Serif" w:hAnsi="PT Astra Serif"/>
              </w:rPr>
              <w:t>г.</w:t>
            </w:r>
          </w:p>
        </w:tc>
      </w:tr>
      <w:tr w:rsidR="00652183" w:rsidRPr="00B74705" w:rsidTr="00270E2E">
        <w:trPr>
          <w:trHeight w:val="163"/>
          <w:tblHeader/>
          <w:jc w:val="center"/>
        </w:trPr>
        <w:tc>
          <w:tcPr>
            <w:tcW w:w="2081" w:type="pct"/>
            <w:vMerge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lang w:val="en-US"/>
              </w:rPr>
            </w:pPr>
          </w:p>
        </w:tc>
        <w:tc>
          <w:tcPr>
            <w:tcW w:w="486" w:type="pct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Абс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388" w:type="pct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521" w:type="pct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Абс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433" w:type="pct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517" w:type="pct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Абс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574" w:type="pct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</w:tr>
      <w:tr w:rsidR="00652183" w:rsidRPr="00B74705" w:rsidTr="00270E2E">
        <w:trPr>
          <w:trHeight w:val="255"/>
          <w:jc w:val="center"/>
        </w:trPr>
        <w:tc>
          <w:tcPr>
            <w:tcW w:w="208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Всего врачей </w:t>
            </w:r>
          </w:p>
        </w:tc>
        <w:tc>
          <w:tcPr>
            <w:tcW w:w="486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3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2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433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17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74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</w:tr>
      <w:tr w:rsidR="00652183" w:rsidRPr="00B74705" w:rsidTr="00270E2E">
        <w:trPr>
          <w:trHeight w:val="285"/>
          <w:jc w:val="center"/>
        </w:trPr>
        <w:tc>
          <w:tcPr>
            <w:tcW w:w="2081" w:type="pct"/>
            <w:shd w:val="clear" w:color="auto" w:fill="auto"/>
          </w:tcPr>
          <w:p w:rsidR="00652183" w:rsidRPr="00B74705" w:rsidRDefault="00652183" w:rsidP="00652183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с категорией:</w:t>
            </w:r>
          </w:p>
        </w:tc>
        <w:tc>
          <w:tcPr>
            <w:tcW w:w="486" w:type="pct"/>
            <w:shd w:val="clear" w:color="auto" w:fill="auto"/>
            <w:tcMar>
              <w:left w:w="0" w:type="dxa"/>
              <w:right w:w="0" w:type="dxa"/>
            </w:tcMar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3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21" w:type="pct"/>
            <w:shd w:val="clear" w:color="auto" w:fill="auto"/>
            <w:tcMar>
              <w:left w:w="0" w:type="dxa"/>
              <w:right w:w="0" w:type="dxa"/>
            </w:tcMar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433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17" w:type="pct"/>
            <w:shd w:val="clear" w:color="auto" w:fill="auto"/>
            <w:tcMar>
              <w:left w:w="0" w:type="dxa"/>
              <w:right w:w="0" w:type="dxa"/>
            </w:tcMar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74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</w:tr>
      <w:tr w:rsidR="00652183" w:rsidRPr="00B74705" w:rsidTr="00270E2E">
        <w:trPr>
          <w:jc w:val="center"/>
        </w:trPr>
        <w:tc>
          <w:tcPr>
            <w:tcW w:w="208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высшая</w:t>
            </w:r>
          </w:p>
        </w:tc>
        <w:tc>
          <w:tcPr>
            <w:tcW w:w="486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3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2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433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17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74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</w:tr>
      <w:tr w:rsidR="00652183" w:rsidRPr="00B74705" w:rsidTr="00270E2E">
        <w:trPr>
          <w:jc w:val="center"/>
        </w:trPr>
        <w:tc>
          <w:tcPr>
            <w:tcW w:w="208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первая</w:t>
            </w:r>
          </w:p>
        </w:tc>
        <w:tc>
          <w:tcPr>
            <w:tcW w:w="486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3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2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433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17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74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</w:tr>
      <w:tr w:rsidR="00652183" w:rsidRPr="00B74705" w:rsidTr="00270E2E">
        <w:trPr>
          <w:jc w:val="center"/>
        </w:trPr>
        <w:tc>
          <w:tcPr>
            <w:tcW w:w="208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вторая</w:t>
            </w:r>
          </w:p>
        </w:tc>
        <w:tc>
          <w:tcPr>
            <w:tcW w:w="486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3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2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433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17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74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</w:tr>
      <w:tr w:rsidR="00652183" w:rsidRPr="00B74705" w:rsidTr="00270E2E">
        <w:trPr>
          <w:jc w:val="center"/>
        </w:trPr>
        <w:tc>
          <w:tcPr>
            <w:tcW w:w="208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КМН</w:t>
            </w:r>
          </w:p>
        </w:tc>
        <w:tc>
          <w:tcPr>
            <w:tcW w:w="486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3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2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433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17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74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</w:tr>
      <w:tr w:rsidR="00652183" w:rsidRPr="00B74705" w:rsidTr="00270E2E">
        <w:trPr>
          <w:jc w:val="center"/>
        </w:trPr>
        <w:tc>
          <w:tcPr>
            <w:tcW w:w="208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ДМН</w:t>
            </w:r>
          </w:p>
        </w:tc>
        <w:tc>
          <w:tcPr>
            <w:tcW w:w="486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3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21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433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17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74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</w:tr>
    </w:tbl>
    <w:p w:rsidR="00652183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652183" w:rsidRPr="00B74705" w:rsidRDefault="00652183" w:rsidP="00652183">
      <w:pPr>
        <w:rPr>
          <w:rFonts w:ascii="PT Astra Serif" w:hAnsi="PT Astra Serif"/>
        </w:rPr>
      </w:pPr>
    </w:p>
    <w:p w:rsidR="00652183" w:rsidRPr="00A25F86" w:rsidRDefault="00652183" w:rsidP="00AA1032">
      <w:pPr>
        <w:pStyle w:val="3"/>
        <w:jc w:val="left"/>
        <w:rPr>
          <w:rFonts w:ascii="PT Astra Serif" w:hAnsi="PT Astra Serif"/>
          <w:b w:val="0"/>
          <w:sz w:val="24"/>
          <w:szCs w:val="24"/>
        </w:rPr>
      </w:pPr>
      <w:r w:rsidRPr="00A25F86">
        <w:rPr>
          <w:rFonts w:ascii="PT Astra Serif" w:hAnsi="PT Astra Serif"/>
          <w:b w:val="0"/>
          <w:sz w:val="24"/>
          <w:szCs w:val="24"/>
        </w:rPr>
        <w:t xml:space="preserve">3. Общие показатели кардиохирургических отделений МО ОКД "ЦД и ССХ", ОКБ </w:t>
      </w:r>
    </w:p>
    <w:p w:rsidR="00652183" w:rsidRPr="00B74705" w:rsidRDefault="00652183" w:rsidP="00652183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3</w:t>
      </w:r>
    </w:p>
    <w:p w:rsidR="00652183" w:rsidRPr="00B74705" w:rsidRDefault="00652183" w:rsidP="00652183">
      <w:pPr>
        <w:rPr>
          <w:rFonts w:ascii="PT Astra Serif" w:hAnsi="PT Astra Serif"/>
        </w:rPr>
      </w:pPr>
    </w:p>
    <w:tbl>
      <w:tblPr>
        <w:tblpPr w:leftFromText="180" w:rightFromText="180" w:vertAnchor="text" w:horzAnchor="margin" w:tblpY="-4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6"/>
        <w:gridCol w:w="903"/>
        <w:gridCol w:w="903"/>
        <w:gridCol w:w="903"/>
        <w:gridCol w:w="1650"/>
      </w:tblGrid>
      <w:tr w:rsidR="00270E2E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bookmarkStart w:id="3" w:name="_Toc26359828"/>
            <w:r w:rsidRPr="00B74705">
              <w:rPr>
                <w:rFonts w:ascii="PT Astra Serif" w:hAnsi="PT Astra Serif"/>
                <w:bCs/>
                <w:color w:val="000000"/>
              </w:rPr>
              <w:t>Показатель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2020г</w:t>
            </w:r>
            <w:r w:rsidRPr="00B74705">
              <w:rPr>
                <w:rFonts w:ascii="PT Astra Serif" w:hAnsi="PT Astra Serif"/>
              </w:rPr>
              <w:t>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883" w:type="pct"/>
            <w:shd w:val="clear" w:color="auto" w:fill="auto"/>
            <w:vAlign w:val="center"/>
          </w:tcPr>
          <w:p w:rsidR="00270E2E" w:rsidRPr="00B74705" w:rsidRDefault="00270E2E" w:rsidP="00270E2E">
            <w:pPr>
              <w:ind w:left="-110" w:right="-108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Динамика 20</w:t>
            </w:r>
            <w:r>
              <w:rPr>
                <w:rFonts w:ascii="PT Astra Serif" w:hAnsi="PT Astra Serif"/>
                <w:bCs/>
                <w:color w:val="000000"/>
              </w:rPr>
              <w:t>22</w:t>
            </w:r>
            <w:r w:rsidRPr="00B74705">
              <w:rPr>
                <w:rFonts w:ascii="PT Astra Serif" w:hAnsi="PT Astra Serif"/>
                <w:bCs/>
                <w:color w:val="000000"/>
              </w:rPr>
              <w:t>/20</w:t>
            </w:r>
            <w:r>
              <w:rPr>
                <w:rFonts w:ascii="PT Astra Serif" w:hAnsi="PT Astra Serif"/>
                <w:bCs/>
                <w:color w:val="000000"/>
              </w:rPr>
              <w:t>21</w:t>
            </w:r>
            <w:r w:rsidR="0073527E">
              <w:rPr>
                <w:rFonts w:ascii="PT Astra Serif" w:hAnsi="PT Astra Serif"/>
                <w:bCs/>
                <w:color w:val="000000"/>
              </w:rPr>
              <w:t>гг.</w:t>
            </w:r>
            <w:r w:rsidRPr="00B74705">
              <w:rPr>
                <w:rFonts w:ascii="PT Astra Serif" w:hAnsi="PT Astra Serif"/>
                <w:bCs/>
                <w:color w:val="000000"/>
              </w:rPr>
              <w:t>, %</w:t>
            </w: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Развернуто коек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Всего пролечено пациентов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из них до 17лет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в т ч до 1года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ind w:right="-205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Прооперировано пациентов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из них до 17лет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в т ч до 1года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Число умерших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из них до 17лет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в т ч до 1года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Число умерших после операции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из них до 17лет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</w:trPr>
        <w:tc>
          <w:tcPr>
            <w:tcW w:w="2668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в т ч до 1года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83" w:type="pct"/>
            <w:shd w:val="clear" w:color="auto" w:fill="auto"/>
            <w:noWrap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</w:tbl>
    <w:bookmarkEnd w:id="3"/>
    <w:p w:rsidR="00652183" w:rsidRPr="00B74705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652183" w:rsidRPr="00B74705" w:rsidRDefault="00652183" w:rsidP="00652183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br w:type="textWrapping" w:clear="all"/>
        <w:t>Таблица 4</w:t>
      </w:r>
    </w:p>
    <w:p w:rsidR="00652183" w:rsidRPr="00B74705" w:rsidRDefault="00652183" w:rsidP="00652183">
      <w:pPr>
        <w:jc w:val="center"/>
        <w:rPr>
          <w:rFonts w:ascii="PT Astra Serif" w:hAnsi="PT Astra Serif"/>
          <w:bCs/>
          <w:color w:val="000000"/>
        </w:rPr>
      </w:pPr>
      <w:r w:rsidRPr="00B74705">
        <w:rPr>
          <w:rFonts w:ascii="PT Astra Serif" w:hAnsi="PT Astra Serif"/>
          <w:bCs/>
          <w:color w:val="000000"/>
        </w:rPr>
        <w:t xml:space="preserve">Плановые показатели использования коек </w:t>
      </w:r>
    </w:p>
    <w:p w:rsidR="00652183" w:rsidRPr="00B74705" w:rsidRDefault="00652183" w:rsidP="00652183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  <w:bCs/>
          <w:color w:val="000000"/>
        </w:rPr>
        <w:t xml:space="preserve">в кардиохирургических отделениях </w:t>
      </w:r>
      <w:r w:rsidRPr="00B74705">
        <w:rPr>
          <w:rFonts w:ascii="PT Astra Serif" w:hAnsi="PT Astra Serif"/>
        </w:rPr>
        <w:t>ОКД "ЦД и ССХ", ОКБ</w:t>
      </w:r>
    </w:p>
    <w:tbl>
      <w:tblPr>
        <w:tblpPr w:leftFromText="180" w:rightFromText="180" w:vertAnchor="text" w:horzAnchor="margin" w:tblpXSpec="center" w:tblpY="12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4"/>
        <w:gridCol w:w="968"/>
        <w:gridCol w:w="968"/>
        <w:gridCol w:w="968"/>
        <w:gridCol w:w="1757"/>
      </w:tblGrid>
      <w:tr w:rsidR="00270E2E" w:rsidRPr="00B74705" w:rsidTr="0090155B">
        <w:trPr>
          <w:trHeight w:val="20"/>
        </w:trPr>
        <w:tc>
          <w:tcPr>
            <w:tcW w:w="2506" w:type="pct"/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Показатель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2020г</w:t>
            </w:r>
            <w:r w:rsidRPr="00B74705">
              <w:rPr>
                <w:rFonts w:ascii="PT Astra Serif" w:hAnsi="PT Astra Serif"/>
              </w:rPr>
              <w:t>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270E2E" w:rsidRPr="00B74705" w:rsidRDefault="00270E2E" w:rsidP="00270E2E">
            <w:pPr>
              <w:ind w:left="-110" w:right="-108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Динамика 20</w:t>
            </w:r>
            <w:r>
              <w:rPr>
                <w:rFonts w:ascii="PT Astra Serif" w:hAnsi="PT Astra Serif"/>
                <w:bCs/>
                <w:color w:val="000000"/>
              </w:rPr>
              <w:t>22</w:t>
            </w:r>
            <w:r w:rsidRPr="00B74705">
              <w:rPr>
                <w:rFonts w:ascii="PT Astra Serif" w:hAnsi="PT Astra Serif"/>
                <w:bCs/>
                <w:color w:val="000000"/>
              </w:rPr>
              <w:t>/20</w:t>
            </w:r>
            <w:r>
              <w:rPr>
                <w:rFonts w:ascii="PT Astra Serif" w:hAnsi="PT Astra Serif"/>
                <w:bCs/>
                <w:color w:val="000000"/>
              </w:rPr>
              <w:t>21</w:t>
            </w:r>
            <w:r w:rsidR="0073527E">
              <w:rPr>
                <w:rFonts w:ascii="PT Astra Serif" w:hAnsi="PT Astra Serif"/>
                <w:bCs/>
                <w:color w:val="000000"/>
              </w:rPr>
              <w:t>гг.</w:t>
            </w:r>
            <w:r w:rsidRPr="00B74705">
              <w:rPr>
                <w:rFonts w:ascii="PT Astra Serif" w:hAnsi="PT Astra Serif"/>
                <w:bCs/>
                <w:color w:val="000000"/>
              </w:rPr>
              <w:t>, %</w:t>
            </w:r>
          </w:p>
        </w:tc>
      </w:tr>
      <w:tr w:rsidR="00652183" w:rsidRPr="00B74705" w:rsidTr="0090155B">
        <w:trPr>
          <w:trHeight w:val="20"/>
        </w:trPr>
        <w:tc>
          <w:tcPr>
            <w:tcW w:w="2506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План к/дней пролеченных пациентов, всего: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52183" w:rsidRPr="00B74705" w:rsidRDefault="00652183" w:rsidP="0090155B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652183" w:rsidRPr="00B74705" w:rsidRDefault="00652183" w:rsidP="0090155B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652183" w:rsidRPr="00B74705" w:rsidRDefault="00652183" w:rsidP="0090155B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90155B">
        <w:trPr>
          <w:trHeight w:val="20"/>
        </w:trPr>
        <w:tc>
          <w:tcPr>
            <w:tcW w:w="25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Фактически проведено пролеченными к/дней, всего: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90155B">
        <w:trPr>
          <w:trHeight w:val="20"/>
        </w:trPr>
        <w:tc>
          <w:tcPr>
            <w:tcW w:w="25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ind w:left="-108" w:right="-249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% выполнения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ind w:left="-61" w:right="-172"/>
              <w:jc w:val="center"/>
              <w:rPr>
                <w:rFonts w:ascii="PT Astra Serif" w:hAnsi="PT Astra Serif"/>
                <w:color w:val="000000"/>
              </w:rPr>
            </w:pPr>
          </w:p>
        </w:tc>
      </w:tr>
    </w:tbl>
    <w:p w:rsidR="00652183" w:rsidRPr="00B74705" w:rsidRDefault="00652183" w:rsidP="00652183">
      <w:pPr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Pr="00B74705">
        <w:rPr>
          <w:rFonts w:ascii="PT Astra Serif" w:hAnsi="PT Astra Serif"/>
        </w:rPr>
        <w:t>ыводы к таблице</w:t>
      </w:r>
    </w:p>
    <w:p w:rsidR="00652183" w:rsidRPr="00B74705" w:rsidRDefault="00652183" w:rsidP="00652183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5</w:t>
      </w:r>
    </w:p>
    <w:p w:rsidR="00652183" w:rsidRPr="00B74705" w:rsidRDefault="00652183" w:rsidP="00652183">
      <w:pPr>
        <w:jc w:val="center"/>
        <w:rPr>
          <w:rFonts w:ascii="PT Astra Serif" w:hAnsi="PT Astra Serif"/>
          <w:bCs/>
          <w:color w:val="000000"/>
        </w:rPr>
      </w:pPr>
      <w:r w:rsidRPr="00B74705">
        <w:rPr>
          <w:rFonts w:ascii="PT Astra Serif" w:hAnsi="PT Astra Serif"/>
          <w:bCs/>
          <w:color w:val="000000"/>
        </w:rPr>
        <w:t>Производственные показатели</w:t>
      </w:r>
    </w:p>
    <w:p w:rsidR="00652183" w:rsidRPr="00B74705" w:rsidRDefault="00652183" w:rsidP="00652183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  <w:bCs/>
          <w:color w:val="000000"/>
        </w:rPr>
        <w:t xml:space="preserve"> кардиохирургических отделений </w:t>
      </w:r>
      <w:r w:rsidRPr="00B74705">
        <w:rPr>
          <w:rFonts w:ascii="PT Astra Serif" w:hAnsi="PT Astra Serif"/>
        </w:rPr>
        <w:t>ОКД "ЦД и ССХ", ОКБ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1"/>
        <w:gridCol w:w="1099"/>
        <w:gridCol w:w="1101"/>
        <w:gridCol w:w="1099"/>
        <w:gridCol w:w="2015"/>
      </w:tblGrid>
      <w:tr w:rsidR="00270E2E" w:rsidRPr="00B74705" w:rsidTr="00270E2E">
        <w:trPr>
          <w:trHeight w:val="476"/>
          <w:tblHeader/>
          <w:jc w:val="center"/>
        </w:trPr>
        <w:tc>
          <w:tcPr>
            <w:tcW w:w="21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Показатель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2020г</w:t>
            </w:r>
            <w:r w:rsidRPr="00B74705">
              <w:rPr>
                <w:rFonts w:ascii="PT Astra Serif" w:hAnsi="PT Astra Serif"/>
              </w:rPr>
              <w:t>.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10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ind w:left="-110" w:right="-108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Динамика 20</w:t>
            </w:r>
            <w:r>
              <w:rPr>
                <w:rFonts w:ascii="PT Astra Serif" w:hAnsi="PT Astra Serif"/>
                <w:bCs/>
                <w:color w:val="000000"/>
              </w:rPr>
              <w:t>22</w:t>
            </w:r>
            <w:r w:rsidRPr="00B74705">
              <w:rPr>
                <w:rFonts w:ascii="PT Astra Serif" w:hAnsi="PT Astra Serif"/>
                <w:bCs/>
                <w:color w:val="000000"/>
              </w:rPr>
              <w:t>/20</w:t>
            </w:r>
            <w:r>
              <w:rPr>
                <w:rFonts w:ascii="PT Astra Serif" w:hAnsi="PT Astra Serif"/>
                <w:bCs/>
                <w:color w:val="000000"/>
              </w:rPr>
              <w:t>21</w:t>
            </w:r>
            <w:r w:rsidR="0073527E">
              <w:rPr>
                <w:rFonts w:ascii="PT Astra Serif" w:hAnsi="PT Astra Serif"/>
                <w:bCs/>
                <w:color w:val="000000"/>
              </w:rPr>
              <w:t>гг.</w:t>
            </w:r>
            <w:r w:rsidRPr="00B74705">
              <w:rPr>
                <w:rFonts w:ascii="PT Astra Serif" w:hAnsi="PT Astra Serif"/>
                <w:bCs/>
                <w:color w:val="000000"/>
              </w:rPr>
              <w:t>, %</w:t>
            </w:r>
          </w:p>
        </w:tc>
      </w:tr>
      <w:tr w:rsidR="00652183" w:rsidRPr="00B74705" w:rsidTr="00270E2E">
        <w:trPr>
          <w:trHeight w:val="20"/>
          <w:jc w:val="center"/>
        </w:trPr>
        <w:tc>
          <w:tcPr>
            <w:tcW w:w="2157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 xml:space="preserve">Работа койки 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652183" w:rsidRPr="00B74705" w:rsidRDefault="00652183" w:rsidP="0090155B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:rsidR="00652183" w:rsidRPr="00B74705" w:rsidRDefault="00652183" w:rsidP="0090155B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:rsidR="00652183" w:rsidRPr="00B74705" w:rsidRDefault="00652183" w:rsidP="0090155B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78" w:type="pct"/>
            <w:shd w:val="clear" w:color="auto" w:fill="auto"/>
            <w:vAlign w:val="center"/>
          </w:tcPr>
          <w:p w:rsidR="00652183" w:rsidRPr="00B74705" w:rsidRDefault="00652183" w:rsidP="0090155B">
            <w:pPr>
              <w:ind w:left="-61" w:right="-172"/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82"/>
          <w:jc w:val="center"/>
        </w:trPr>
        <w:tc>
          <w:tcPr>
            <w:tcW w:w="2157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Оборот койки</w:t>
            </w: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9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7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  <w:jc w:val="center"/>
        </w:trPr>
        <w:tc>
          <w:tcPr>
            <w:tcW w:w="2157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Средний койко-день</w:t>
            </w: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9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7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  <w:jc w:val="center"/>
        </w:trPr>
        <w:tc>
          <w:tcPr>
            <w:tcW w:w="2157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Летальность общая</w:t>
            </w: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9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7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  <w:jc w:val="center"/>
        </w:trPr>
        <w:tc>
          <w:tcPr>
            <w:tcW w:w="2157" w:type="pct"/>
            <w:shd w:val="clear" w:color="auto" w:fill="auto"/>
            <w:vAlign w:val="center"/>
          </w:tcPr>
          <w:p w:rsidR="00652183" w:rsidRPr="00B74705" w:rsidRDefault="00652183" w:rsidP="0090155B">
            <w:pPr>
              <w:ind w:right="-25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Летальность п/операционная</w:t>
            </w: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ind w:right="-25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9" w:type="pct"/>
            <w:shd w:val="clear" w:color="auto" w:fill="auto"/>
          </w:tcPr>
          <w:p w:rsidR="00652183" w:rsidRPr="00B74705" w:rsidRDefault="00652183" w:rsidP="0090155B">
            <w:pPr>
              <w:ind w:right="-25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ind w:right="-25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78" w:type="pct"/>
            <w:shd w:val="clear" w:color="auto" w:fill="auto"/>
          </w:tcPr>
          <w:p w:rsidR="00652183" w:rsidRPr="00B74705" w:rsidRDefault="00652183" w:rsidP="0090155B">
            <w:pPr>
              <w:ind w:right="-25"/>
              <w:rPr>
                <w:rFonts w:ascii="PT Astra Serif" w:hAnsi="PT Astra Serif"/>
                <w:color w:val="000000"/>
              </w:rPr>
            </w:pPr>
          </w:p>
        </w:tc>
      </w:tr>
      <w:tr w:rsidR="00652183" w:rsidRPr="00B74705" w:rsidTr="00270E2E">
        <w:trPr>
          <w:trHeight w:val="20"/>
          <w:jc w:val="center"/>
        </w:trPr>
        <w:tc>
          <w:tcPr>
            <w:tcW w:w="2157" w:type="pct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Хирургическая активность</w:t>
            </w: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9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8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78" w:type="pct"/>
            <w:shd w:val="clear" w:color="auto" w:fill="auto"/>
          </w:tcPr>
          <w:p w:rsidR="00652183" w:rsidRPr="00B74705" w:rsidRDefault="00652183" w:rsidP="0090155B">
            <w:pPr>
              <w:rPr>
                <w:rFonts w:ascii="PT Astra Serif" w:hAnsi="PT Astra Serif"/>
                <w:color w:val="000000"/>
              </w:rPr>
            </w:pPr>
          </w:p>
        </w:tc>
      </w:tr>
    </w:tbl>
    <w:p w:rsidR="00652183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Pr="00B74705" w:rsidRDefault="00A44231" w:rsidP="00652183">
      <w:pPr>
        <w:rPr>
          <w:rFonts w:ascii="PT Astra Serif" w:hAnsi="PT Astra Serif"/>
        </w:rPr>
      </w:pPr>
    </w:p>
    <w:p w:rsidR="00652183" w:rsidRPr="00A25F86" w:rsidRDefault="00652183" w:rsidP="00652183">
      <w:pPr>
        <w:pStyle w:val="3"/>
        <w:jc w:val="left"/>
        <w:rPr>
          <w:rFonts w:ascii="PT Astra Serif" w:hAnsi="PT Astra Serif"/>
          <w:b w:val="0"/>
          <w:sz w:val="24"/>
          <w:szCs w:val="24"/>
        </w:rPr>
      </w:pPr>
      <w:bookmarkStart w:id="4" w:name="_Toc26359830"/>
      <w:r w:rsidRPr="00A25F86">
        <w:rPr>
          <w:rFonts w:ascii="PT Astra Serif" w:hAnsi="PT Astra Serif"/>
          <w:b w:val="0"/>
          <w:sz w:val="24"/>
          <w:szCs w:val="24"/>
        </w:rPr>
        <w:lastRenderedPageBreak/>
        <w:t>4. Кардиохирургические операции</w:t>
      </w:r>
      <w:r>
        <w:rPr>
          <w:rFonts w:ascii="PT Astra Serif" w:hAnsi="PT Astra Serif"/>
          <w:b w:val="0"/>
          <w:sz w:val="24"/>
          <w:szCs w:val="24"/>
        </w:rPr>
        <w:t>,</w:t>
      </w:r>
      <w:r w:rsidRPr="00A25F86">
        <w:rPr>
          <w:rFonts w:ascii="PT Astra Serif" w:hAnsi="PT Astra Serif"/>
          <w:b w:val="0"/>
          <w:sz w:val="24"/>
          <w:szCs w:val="24"/>
        </w:rPr>
        <w:t xml:space="preserve"> выполн</w:t>
      </w:r>
      <w:r>
        <w:rPr>
          <w:rFonts w:ascii="PT Astra Serif" w:hAnsi="PT Astra Serif"/>
          <w:b w:val="0"/>
          <w:sz w:val="24"/>
          <w:szCs w:val="24"/>
        </w:rPr>
        <w:t>енн</w:t>
      </w:r>
      <w:r w:rsidRPr="00A25F86">
        <w:rPr>
          <w:rFonts w:ascii="PT Astra Serif" w:hAnsi="PT Astra Serif"/>
          <w:b w:val="0"/>
          <w:sz w:val="24"/>
          <w:szCs w:val="24"/>
        </w:rPr>
        <w:t>ые в МО ОКД "ЦД и ССХ", ОКБ</w:t>
      </w:r>
      <w:bookmarkEnd w:id="4"/>
    </w:p>
    <w:p w:rsidR="00652183" w:rsidRDefault="00652183" w:rsidP="00652183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6</w:t>
      </w:r>
    </w:p>
    <w:p w:rsidR="00652183" w:rsidRPr="00B74705" w:rsidRDefault="00652183" w:rsidP="00652183">
      <w:pPr>
        <w:jc w:val="right"/>
        <w:rPr>
          <w:rFonts w:ascii="PT Astra Serif" w:hAnsi="PT Astra Serif"/>
        </w:rPr>
      </w:pPr>
    </w:p>
    <w:p w:rsidR="00652183" w:rsidRDefault="00652183" w:rsidP="00652183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Структура кардиохирургических операций, выполненных в МО ОКД "ЦД и ССХ", ОКБ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730"/>
        <w:gridCol w:w="993"/>
        <w:gridCol w:w="993"/>
        <w:gridCol w:w="993"/>
        <w:gridCol w:w="1738"/>
        <w:gridCol w:w="1888"/>
      </w:tblGrid>
      <w:tr w:rsidR="00270E2E" w:rsidRPr="00B74705" w:rsidTr="00270E2E">
        <w:trPr>
          <w:trHeight w:val="236"/>
          <w:jc w:val="center"/>
        </w:trPr>
        <w:tc>
          <w:tcPr>
            <w:tcW w:w="14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Показатель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2020г</w:t>
            </w:r>
            <w:r w:rsidRPr="00B74705">
              <w:rPr>
                <w:rFonts w:ascii="PT Astra Serif" w:hAnsi="PT Astra Serif"/>
              </w:rPr>
              <w:t>.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1942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Динамика 20</w:t>
            </w:r>
            <w:r>
              <w:rPr>
                <w:rFonts w:ascii="PT Astra Serif" w:hAnsi="PT Astra Serif"/>
                <w:bCs/>
                <w:color w:val="000000"/>
              </w:rPr>
              <w:t>22</w:t>
            </w:r>
            <w:r w:rsidRPr="00B74705">
              <w:rPr>
                <w:rFonts w:ascii="PT Astra Serif" w:hAnsi="PT Astra Serif"/>
                <w:bCs/>
                <w:color w:val="000000"/>
              </w:rPr>
              <w:t>/20</w:t>
            </w:r>
            <w:r>
              <w:rPr>
                <w:rFonts w:ascii="PT Astra Serif" w:hAnsi="PT Astra Serif"/>
                <w:bCs/>
                <w:color w:val="000000"/>
              </w:rPr>
              <w:t>21</w:t>
            </w:r>
            <w:r w:rsidR="0073527E">
              <w:rPr>
                <w:rFonts w:ascii="PT Astra Serif" w:hAnsi="PT Astra Serif"/>
                <w:bCs/>
                <w:color w:val="000000"/>
              </w:rPr>
              <w:t>гг.</w:t>
            </w:r>
          </w:p>
        </w:tc>
      </w:tr>
      <w:tr w:rsidR="00652183" w:rsidRPr="00B74705" w:rsidTr="00270E2E">
        <w:trPr>
          <w:trHeight w:val="91"/>
          <w:jc w:val="center"/>
        </w:trPr>
        <w:tc>
          <w:tcPr>
            <w:tcW w:w="14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Абс. Цифры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%</w:t>
            </w:r>
          </w:p>
        </w:tc>
      </w:tr>
      <w:tr w:rsidR="00270E2E" w:rsidRPr="00B74705" w:rsidTr="00270E2E">
        <w:trPr>
          <w:trHeight w:val="177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>Пролечено пациентов в КХО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171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т.ч. детей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141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>Прооперировано пациентов в КХО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390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ind w:right="-129"/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>в т.ч. у детей до 17 лет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137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ind w:right="-129"/>
              <w:rPr>
                <w:rFonts w:ascii="PT Astra Serif" w:hAnsi="PT Astra Serif"/>
                <w:i/>
                <w:iCs/>
              </w:rPr>
            </w:pPr>
            <w:r w:rsidRPr="001C1F7A">
              <w:rPr>
                <w:rFonts w:ascii="PT Astra Serif" w:hAnsi="PT Astra Serif"/>
                <w:i/>
                <w:iCs/>
              </w:rPr>
              <w:t>из них до 1 года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330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>Структура проведенных операций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231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270E2E" w:rsidRDefault="00270E2E" w:rsidP="00270E2E">
            <w:pPr>
              <w:jc w:val="right"/>
              <w:rPr>
                <w:rFonts w:ascii="PT Astra Serif" w:hAnsi="PT Astra Serif"/>
                <w:bCs/>
              </w:rPr>
            </w:pPr>
            <w:r w:rsidRPr="00270E2E">
              <w:rPr>
                <w:rFonts w:ascii="PT Astra Serif" w:hAnsi="PT Astra Serif"/>
                <w:bCs/>
              </w:rPr>
              <w:t>операции с ИК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60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rPr>
                <w:rFonts w:ascii="PT Astra Serif" w:hAnsi="PT Astra Serif"/>
                <w:bCs/>
              </w:rPr>
            </w:pPr>
            <w:r w:rsidRPr="001C1F7A">
              <w:rPr>
                <w:rFonts w:ascii="PT Astra Serif" w:hAnsi="PT Astra Serif"/>
                <w:bCs/>
              </w:rPr>
              <w:t xml:space="preserve">ИБС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60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jc w:val="right"/>
              <w:rPr>
                <w:rFonts w:ascii="PT Astra Serif" w:hAnsi="PT Astra Serif"/>
                <w:bCs/>
              </w:rPr>
            </w:pPr>
            <w:r w:rsidRPr="001C1F7A">
              <w:rPr>
                <w:rFonts w:ascii="PT Astra Serif" w:hAnsi="PT Astra Serif"/>
                <w:bCs/>
              </w:rPr>
              <w:t xml:space="preserve"> из них АКШ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60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70E2E" w:rsidRPr="001C1F7A" w:rsidRDefault="00270E2E" w:rsidP="00270E2E">
            <w:pPr>
              <w:ind w:right="-10"/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>Операций при ППС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60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70E2E" w:rsidRPr="001C1F7A" w:rsidRDefault="00270E2E" w:rsidP="00270E2E">
            <w:pPr>
              <w:ind w:right="-10"/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>Операции при ВПС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60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70E2E" w:rsidRPr="001C1F7A" w:rsidRDefault="00270E2E" w:rsidP="00270E2E">
            <w:pPr>
              <w:ind w:right="-10"/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>Трансплантация сердца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60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>Хирургическая активность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60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 xml:space="preserve">Умерло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270E2E" w:rsidRPr="00B74705" w:rsidTr="00270E2E">
        <w:trPr>
          <w:trHeight w:val="73"/>
          <w:jc w:val="center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1C1F7A" w:rsidRDefault="00270E2E" w:rsidP="00270E2E">
            <w:pPr>
              <w:rPr>
                <w:rFonts w:ascii="PT Astra Serif" w:hAnsi="PT Astra Serif"/>
              </w:rPr>
            </w:pPr>
            <w:r w:rsidRPr="001C1F7A">
              <w:rPr>
                <w:rFonts w:ascii="PT Astra Serif" w:hAnsi="PT Astra Serif"/>
              </w:rPr>
              <w:t>Послеоперационная летальность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</w:tbl>
    <w:p w:rsidR="00652183" w:rsidRPr="00B74705" w:rsidRDefault="00652183" w:rsidP="00652183">
      <w:pPr>
        <w:jc w:val="right"/>
        <w:rPr>
          <w:rFonts w:ascii="PT Astra Serif" w:hAnsi="PT Astra Serif"/>
        </w:rPr>
      </w:pPr>
    </w:p>
    <w:p w:rsidR="00652183" w:rsidRPr="00B74705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652183" w:rsidRPr="00B74705" w:rsidRDefault="00652183" w:rsidP="00652183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Таблица </w:t>
      </w:r>
      <w:r>
        <w:rPr>
          <w:rFonts w:ascii="PT Astra Serif" w:hAnsi="PT Astra Serif"/>
        </w:rPr>
        <w:t>7</w:t>
      </w:r>
    </w:p>
    <w:p w:rsidR="00652183" w:rsidRPr="00B74705" w:rsidRDefault="00652183" w:rsidP="00652183">
      <w:pPr>
        <w:pStyle w:val="a3"/>
        <w:jc w:val="center"/>
        <w:rPr>
          <w:rFonts w:ascii="PT Astra Serif" w:hAnsi="PT Astra Serif"/>
          <w:sz w:val="24"/>
        </w:rPr>
      </w:pPr>
      <w:r w:rsidRPr="00B74705">
        <w:rPr>
          <w:rFonts w:ascii="PT Astra Serif" w:hAnsi="PT Astra Serif"/>
          <w:sz w:val="24"/>
        </w:rPr>
        <w:t xml:space="preserve">Структура послеоперационных осложнений </w:t>
      </w:r>
    </w:p>
    <w:p w:rsidR="00652183" w:rsidRPr="00B74705" w:rsidRDefault="00652183" w:rsidP="00652183">
      <w:pPr>
        <w:pStyle w:val="a3"/>
        <w:jc w:val="center"/>
        <w:rPr>
          <w:rFonts w:ascii="PT Astra Serif" w:hAnsi="PT Astra Serif"/>
          <w:sz w:val="24"/>
        </w:rPr>
      </w:pPr>
      <w:r w:rsidRPr="00B74705">
        <w:rPr>
          <w:rFonts w:ascii="PT Astra Serif" w:hAnsi="PT Astra Serif"/>
          <w:sz w:val="24"/>
        </w:rPr>
        <w:t>в кардиохирургических отделениях МО ОКД "ЦД и ССХ", ОКБ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9"/>
        <w:gridCol w:w="1276"/>
        <w:gridCol w:w="1276"/>
        <w:gridCol w:w="1107"/>
        <w:gridCol w:w="1245"/>
      </w:tblGrid>
      <w:tr w:rsidR="00652183" w:rsidRPr="00B74705" w:rsidTr="00A44231">
        <w:trPr>
          <w:trHeight w:val="275"/>
          <w:tblHeader/>
          <w:jc w:val="center"/>
        </w:trPr>
        <w:tc>
          <w:tcPr>
            <w:tcW w:w="4589" w:type="dxa"/>
            <w:vMerge w:val="restart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Показатель </w:t>
            </w:r>
          </w:p>
        </w:tc>
        <w:tc>
          <w:tcPr>
            <w:tcW w:w="3659" w:type="dxa"/>
            <w:gridSpan w:val="3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Кардиохирургические отделения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Отклонение</w:t>
            </w:r>
          </w:p>
          <w:p w:rsidR="00652183" w:rsidRPr="00B74705" w:rsidRDefault="00652183" w:rsidP="00270E2E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</w:t>
            </w:r>
            <w:r w:rsidR="00270E2E">
              <w:rPr>
                <w:rFonts w:ascii="PT Astra Serif" w:hAnsi="PT Astra Serif"/>
              </w:rPr>
              <w:t>2</w:t>
            </w:r>
            <w:r w:rsidRPr="00B74705">
              <w:rPr>
                <w:rFonts w:ascii="PT Astra Serif" w:hAnsi="PT Astra Serif"/>
              </w:rPr>
              <w:t>/20</w:t>
            </w:r>
            <w:r>
              <w:rPr>
                <w:rFonts w:ascii="PT Astra Serif" w:hAnsi="PT Astra Serif"/>
              </w:rPr>
              <w:t>2</w:t>
            </w:r>
            <w:r w:rsidR="00270E2E">
              <w:rPr>
                <w:rFonts w:ascii="PT Astra Serif" w:hAnsi="PT Astra Serif"/>
              </w:rPr>
              <w:t>1</w:t>
            </w:r>
            <w:r w:rsidR="0073527E">
              <w:rPr>
                <w:rFonts w:ascii="PT Astra Serif" w:hAnsi="PT Astra Serif"/>
              </w:rPr>
              <w:t>гг.</w:t>
            </w:r>
          </w:p>
        </w:tc>
      </w:tr>
      <w:tr w:rsidR="00270E2E" w:rsidRPr="00B74705" w:rsidTr="00A44231">
        <w:trPr>
          <w:trHeight w:val="60"/>
          <w:tblHeader/>
          <w:jc w:val="center"/>
        </w:trPr>
        <w:tc>
          <w:tcPr>
            <w:tcW w:w="4589" w:type="dxa"/>
            <w:vMerge/>
            <w:shd w:val="clear" w:color="auto" w:fill="auto"/>
            <w:vAlign w:val="center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70E2E" w:rsidRPr="00B74705" w:rsidRDefault="00270E2E" w:rsidP="00A44231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2020г</w:t>
            </w:r>
            <w:r w:rsidRPr="00B74705">
              <w:rPr>
                <w:rFonts w:ascii="PT Astra Serif" w:hAnsi="PT Astra Serif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0E2E" w:rsidRPr="00B74705" w:rsidRDefault="00270E2E" w:rsidP="00A44231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270E2E" w:rsidRPr="00B74705" w:rsidRDefault="00270E2E" w:rsidP="00A44231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1245" w:type="dxa"/>
            <w:vMerge/>
            <w:shd w:val="clear" w:color="auto" w:fill="auto"/>
          </w:tcPr>
          <w:p w:rsidR="00270E2E" w:rsidRPr="00B74705" w:rsidRDefault="00270E2E" w:rsidP="00270E2E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trHeight w:val="224"/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Осложнений 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trHeight w:val="221"/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% послеоперационных осложнений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trHeight w:val="121"/>
          <w:jc w:val="center"/>
        </w:trPr>
        <w:tc>
          <w:tcPr>
            <w:tcW w:w="9493" w:type="dxa"/>
            <w:gridSpan w:val="5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  <w:color w:val="FF0000"/>
              </w:rPr>
            </w:pPr>
            <w:r w:rsidRPr="00B74705">
              <w:rPr>
                <w:rFonts w:ascii="PT Astra Serif" w:hAnsi="PT Astra Serif"/>
              </w:rPr>
              <w:t>Структура</w:t>
            </w:r>
            <w:r w:rsidRPr="00B74705">
              <w:rPr>
                <w:rFonts w:ascii="PT Astra Serif" w:hAnsi="PT Astra Serif"/>
                <w:color w:val="FF0000"/>
              </w:rPr>
              <w:t xml:space="preserve"> </w:t>
            </w:r>
            <w:r w:rsidRPr="00B74705">
              <w:rPr>
                <w:rFonts w:ascii="PT Astra Serif" w:hAnsi="PT Astra Serif"/>
              </w:rPr>
              <w:t>осложнений</w:t>
            </w:r>
          </w:p>
        </w:tc>
      </w:tr>
      <w:tr w:rsidR="00652183" w:rsidRPr="00B74705" w:rsidTr="00A44231">
        <w:trPr>
          <w:trHeight w:val="60"/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lang w:val="en-US"/>
              </w:rPr>
            </w:pPr>
            <w:r w:rsidRPr="00B74705">
              <w:rPr>
                <w:rFonts w:ascii="PT Astra Serif" w:hAnsi="PT Astra Serif"/>
              </w:rPr>
              <w:t>ОСН</w:t>
            </w:r>
            <w:r w:rsidRPr="00B74705">
              <w:rPr>
                <w:rFonts w:ascii="PT Astra Serif" w:hAnsi="PT Astra Serif"/>
                <w:lang w:val="en-US"/>
              </w:rPr>
              <w:t xml:space="preserve">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Кровотечение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trHeight w:val="329"/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Синдром полиорганной недостаточности (СПОН)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Пневмоторакс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trHeight w:val="255"/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ОПН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trHeight w:val="255"/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Медиастнит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trHeight w:val="255"/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Гемо перикард с явлениями тампонады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trHeight w:val="255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Пневмония, эмпиема, пиопневмоторакс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АВ блокада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Реперфузионный отёк лёгких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Хилоторакс, повреждение грудного лимфатического протока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ОНМК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lastRenderedPageBreak/>
              <w:t>Желудочно-кишечное кровотечение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Плеврит, гидроторакс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Тромбоз, тромбоэмболии магистральных артерий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trHeight w:val="60"/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Энцефалопатия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Нагноение раны, некроз краёв раны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Перформативная язва желудка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  <w:tr w:rsidR="00652183" w:rsidRPr="00B74705" w:rsidTr="00A44231">
        <w:trPr>
          <w:jc w:val="center"/>
        </w:trPr>
        <w:tc>
          <w:tcPr>
            <w:tcW w:w="4589" w:type="dxa"/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Нестабильность грудины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45" w:type="dxa"/>
            <w:shd w:val="clear" w:color="auto" w:fill="auto"/>
          </w:tcPr>
          <w:p w:rsidR="00652183" w:rsidRPr="00B74705" w:rsidRDefault="00652183" w:rsidP="0090155B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652183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  </w:t>
      </w:r>
    </w:p>
    <w:p w:rsidR="00652183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652183" w:rsidRDefault="00652183" w:rsidP="00652183">
      <w:pPr>
        <w:rPr>
          <w:rFonts w:ascii="PT Astra Serif" w:hAnsi="PT Astra Serif"/>
        </w:rPr>
      </w:pPr>
    </w:p>
    <w:p w:rsidR="00652183" w:rsidRPr="00A25F86" w:rsidRDefault="00652183" w:rsidP="00AA1032">
      <w:pPr>
        <w:pStyle w:val="3"/>
        <w:jc w:val="left"/>
        <w:rPr>
          <w:rFonts w:ascii="PT Astra Serif" w:hAnsi="PT Astra Serif"/>
          <w:b w:val="0"/>
          <w:sz w:val="24"/>
          <w:szCs w:val="24"/>
        </w:rPr>
      </w:pPr>
      <w:bookmarkStart w:id="5" w:name="_Toc26359832"/>
      <w:r w:rsidRPr="00A25F86">
        <w:rPr>
          <w:rFonts w:ascii="PT Astra Serif" w:hAnsi="PT Astra Serif"/>
          <w:b w:val="0"/>
          <w:bCs/>
          <w:sz w:val="24"/>
          <w:szCs w:val="24"/>
        </w:rPr>
        <w:t xml:space="preserve">5. Высокотехнологичная медицинская помощь, оказанная гражданам </w:t>
      </w:r>
      <w:r w:rsidRPr="00A25F86">
        <w:rPr>
          <w:rFonts w:ascii="PT Astra Serif" w:hAnsi="PT Astra Serif"/>
          <w:b w:val="0"/>
          <w:sz w:val="24"/>
          <w:szCs w:val="24"/>
        </w:rPr>
        <w:t>в МО ОКД "ЦД и ССХ", ОКБ по профилю «сердечно-сосудистая хирургия»</w:t>
      </w:r>
      <w:bookmarkEnd w:id="5"/>
    </w:p>
    <w:p w:rsidR="00652183" w:rsidRDefault="00652183" w:rsidP="00652183">
      <w:pPr>
        <w:jc w:val="right"/>
        <w:rPr>
          <w:rFonts w:ascii="PT Astra Serif" w:hAnsi="PT Astra Serif"/>
        </w:rPr>
      </w:pPr>
    </w:p>
    <w:p w:rsidR="00652183" w:rsidRDefault="00652183" w:rsidP="00652183">
      <w:pPr>
        <w:jc w:val="right"/>
        <w:rPr>
          <w:rFonts w:ascii="PT Astra Serif" w:hAnsi="PT Astra Serif"/>
          <w:bCs/>
        </w:rPr>
      </w:pPr>
      <w:r w:rsidRPr="00B74705">
        <w:rPr>
          <w:rFonts w:ascii="PT Astra Serif" w:hAnsi="PT Astra Serif"/>
        </w:rPr>
        <w:t xml:space="preserve">Таблица </w:t>
      </w:r>
      <w:r>
        <w:rPr>
          <w:rFonts w:ascii="PT Astra Serif" w:hAnsi="PT Astra Serif"/>
          <w:bCs/>
        </w:rPr>
        <w:t>8</w:t>
      </w:r>
    </w:p>
    <w:p w:rsidR="00652183" w:rsidRPr="00B74705" w:rsidRDefault="00652183" w:rsidP="00652183">
      <w:pPr>
        <w:jc w:val="right"/>
        <w:rPr>
          <w:rFonts w:ascii="PT Astra Serif" w:hAnsi="PT Astra Serif"/>
          <w:bCs/>
        </w:rPr>
      </w:pPr>
    </w:p>
    <w:p w:rsidR="00270E2E" w:rsidRDefault="00652183" w:rsidP="00652183">
      <w:pPr>
        <w:jc w:val="center"/>
        <w:rPr>
          <w:rFonts w:ascii="PT Astra Serif" w:hAnsi="PT Astra Serif"/>
          <w:bCs/>
        </w:rPr>
      </w:pPr>
      <w:r w:rsidRPr="00B74705">
        <w:rPr>
          <w:rFonts w:ascii="PT Astra Serif" w:hAnsi="PT Astra Serif"/>
          <w:bCs/>
        </w:rPr>
        <w:t>Высокотехнологичная медицинская помощь, оказанная гражданам</w:t>
      </w:r>
    </w:p>
    <w:p w:rsidR="00652183" w:rsidRPr="00B74705" w:rsidRDefault="00652183" w:rsidP="00652183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  <w:bCs/>
        </w:rPr>
        <w:t xml:space="preserve"> </w:t>
      </w:r>
      <w:r w:rsidRPr="00B74705">
        <w:rPr>
          <w:rFonts w:ascii="PT Astra Serif" w:hAnsi="PT Astra Serif"/>
        </w:rPr>
        <w:t>в МО ОКД "ЦД и ССХ", ОКБ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79"/>
        <w:gridCol w:w="1006"/>
        <w:gridCol w:w="1006"/>
        <w:gridCol w:w="1007"/>
        <w:gridCol w:w="1847"/>
      </w:tblGrid>
      <w:tr w:rsidR="00652183" w:rsidRPr="00B74705" w:rsidTr="00A55920">
        <w:trPr>
          <w:trHeight w:val="161"/>
          <w:jc w:val="center"/>
        </w:trPr>
        <w:tc>
          <w:tcPr>
            <w:tcW w:w="2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 </w:t>
            </w:r>
          </w:p>
        </w:tc>
        <w:tc>
          <w:tcPr>
            <w:tcW w:w="1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183" w:rsidRPr="00B74705" w:rsidRDefault="00652183" w:rsidP="0073527E">
            <w:pPr>
              <w:jc w:val="center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Наименование МО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183" w:rsidRPr="00B74705" w:rsidRDefault="00652183" w:rsidP="0073527E">
            <w:pPr>
              <w:jc w:val="center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Динамика 20</w:t>
            </w:r>
            <w:r>
              <w:rPr>
                <w:rFonts w:ascii="PT Astra Serif" w:hAnsi="PT Astra Serif"/>
                <w:bCs/>
              </w:rPr>
              <w:t>2</w:t>
            </w:r>
            <w:r w:rsidR="00270E2E">
              <w:rPr>
                <w:rFonts w:ascii="PT Astra Serif" w:hAnsi="PT Astra Serif"/>
                <w:bCs/>
              </w:rPr>
              <w:t>2</w:t>
            </w:r>
            <w:r w:rsidRPr="00B74705">
              <w:rPr>
                <w:rFonts w:ascii="PT Astra Serif" w:hAnsi="PT Astra Serif"/>
                <w:bCs/>
              </w:rPr>
              <w:t>/20</w:t>
            </w:r>
            <w:r>
              <w:rPr>
                <w:rFonts w:ascii="PT Astra Serif" w:hAnsi="PT Astra Serif"/>
                <w:bCs/>
              </w:rPr>
              <w:t>2</w:t>
            </w:r>
            <w:r w:rsidR="00270E2E">
              <w:rPr>
                <w:rFonts w:ascii="PT Astra Serif" w:hAnsi="PT Astra Serif"/>
                <w:bCs/>
              </w:rPr>
              <w:t>1</w:t>
            </w:r>
            <w:r w:rsidRPr="00B74705">
              <w:rPr>
                <w:rFonts w:ascii="PT Astra Serif" w:hAnsi="PT Astra Serif"/>
                <w:bCs/>
              </w:rPr>
              <w:t>, %</w:t>
            </w:r>
          </w:p>
        </w:tc>
      </w:tr>
      <w:tr w:rsidR="00270E2E" w:rsidRPr="00B74705" w:rsidTr="00270E2E">
        <w:trPr>
          <w:trHeight w:val="69"/>
          <w:jc w:val="center"/>
        </w:trPr>
        <w:tc>
          <w:tcPr>
            <w:tcW w:w="2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E2E" w:rsidRPr="00B74705" w:rsidRDefault="00270E2E" w:rsidP="00270E2E">
            <w:pPr>
              <w:rPr>
                <w:rFonts w:ascii="PT Astra Serif" w:hAnsi="PT Astra Serif"/>
                <w:bCs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2020г</w:t>
            </w:r>
            <w:r w:rsidRPr="00B74705">
              <w:rPr>
                <w:rFonts w:ascii="PT Astra Serif" w:hAnsi="PT Astra Serif"/>
              </w:rPr>
              <w:t>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E2E" w:rsidRPr="00B74705" w:rsidRDefault="00270E2E" w:rsidP="00270E2E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E2E" w:rsidRPr="00B74705" w:rsidRDefault="00270E2E" w:rsidP="00270E2E">
            <w:pPr>
              <w:rPr>
                <w:rFonts w:ascii="PT Astra Serif" w:hAnsi="PT Astra Serif"/>
                <w:bCs/>
              </w:rPr>
            </w:pPr>
          </w:p>
        </w:tc>
      </w:tr>
      <w:tr w:rsidR="00652183" w:rsidRPr="00B74705" w:rsidTr="00270E2E">
        <w:trPr>
          <w:trHeight w:val="570"/>
          <w:jc w:val="center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Число операций всего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</w:p>
        </w:tc>
      </w:tr>
      <w:tr w:rsidR="00652183" w:rsidRPr="00B74705" w:rsidTr="00270E2E">
        <w:trPr>
          <w:trHeight w:val="315"/>
          <w:jc w:val="center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на сердце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</w:p>
        </w:tc>
      </w:tr>
      <w:tr w:rsidR="00652183" w:rsidRPr="00B74705" w:rsidTr="00270E2E">
        <w:trPr>
          <w:trHeight w:val="263"/>
          <w:jc w:val="center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на сосудах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</w:p>
        </w:tc>
      </w:tr>
      <w:tr w:rsidR="00652183" w:rsidRPr="00B74705" w:rsidTr="00270E2E">
        <w:trPr>
          <w:trHeight w:val="300"/>
          <w:jc w:val="center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из них с ВМП всего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</w:p>
        </w:tc>
      </w:tr>
      <w:tr w:rsidR="00652183" w:rsidRPr="00B74705" w:rsidTr="00270E2E">
        <w:trPr>
          <w:trHeight w:val="300"/>
          <w:jc w:val="center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ВМП на сердце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</w:p>
        </w:tc>
      </w:tr>
      <w:tr w:rsidR="00652183" w:rsidRPr="00B74705" w:rsidTr="00270E2E">
        <w:trPr>
          <w:trHeight w:val="300"/>
          <w:jc w:val="center"/>
        </w:trPr>
        <w:tc>
          <w:tcPr>
            <w:tcW w:w="2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ВМП  на сосудах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</w:rPr>
            </w:pP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183" w:rsidRPr="00B74705" w:rsidRDefault="00652183" w:rsidP="0090155B">
            <w:pPr>
              <w:rPr>
                <w:rFonts w:ascii="PT Astra Serif" w:hAnsi="PT Astra Serif"/>
                <w:bCs/>
              </w:rPr>
            </w:pPr>
          </w:p>
        </w:tc>
      </w:tr>
    </w:tbl>
    <w:p w:rsidR="00652183" w:rsidRDefault="00652183" w:rsidP="00652183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AA1032" w:rsidRDefault="00AA1032" w:rsidP="00652183">
      <w:pPr>
        <w:rPr>
          <w:rFonts w:ascii="PT Astra Serif" w:hAnsi="PT Astra Serif"/>
        </w:rPr>
      </w:pPr>
    </w:p>
    <w:p w:rsidR="00AA1032" w:rsidRDefault="00AA1032" w:rsidP="00AA1032">
      <w:pPr>
        <w:spacing w:line="276" w:lineRule="auto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6. </w:t>
      </w:r>
      <w:r w:rsidRPr="0073527E">
        <w:rPr>
          <w:rFonts w:ascii="PT Astra Serif" w:hAnsi="PT Astra Serif"/>
          <w:bCs/>
        </w:rPr>
        <w:t>Выездная работа</w:t>
      </w:r>
    </w:p>
    <w:p w:rsidR="0073527E" w:rsidRPr="0073527E" w:rsidRDefault="0073527E" w:rsidP="0073527E">
      <w:pPr>
        <w:spacing w:line="276" w:lineRule="auto"/>
        <w:ind w:firstLine="709"/>
        <w:jc w:val="right"/>
        <w:rPr>
          <w:rFonts w:ascii="PT Astra Serif" w:hAnsi="PT Astra Serif"/>
          <w:bCs/>
        </w:rPr>
      </w:pPr>
      <w:r w:rsidRPr="0073527E">
        <w:rPr>
          <w:rFonts w:ascii="PT Astra Serif" w:hAnsi="PT Astra Serif"/>
          <w:bCs/>
        </w:rPr>
        <w:t>Таблица 9</w:t>
      </w:r>
    </w:p>
    <w:p w:rsidR="0073527E" w:rsidRPr="0073527E" w:rsidRDefault="0073527E" w:rsidP="0073527E">
      <w:pPr>
        <w:spacing w:line="276" w:lineRule="auto"/>
        <w:ind w:firstLine="709"/>
        <w:jc w:val="center"/>
        <w:rPr>
          <w:rFonts w:ascii="PT Astra Serif" w:hAnsi="PT Astra Serif"/>
        </w:rPr>
      </w:pPr>
      <w:r w:rsidRPr="0073527E">
        <w:rPr>
          <w:rFonts w:ascii="PT Astra Serif" w:hAnsi="PT Astra Serif"/>
          <w:bCs/>
        </w:rPr>
        <w:t>Выездная работа</w:t>
      </w:r>
      <w:r w:rsidR="00AA1032">
        <w:rPr>
          <w:rFonts w:ascii="PT Astra Serif" w:hAnsi="PT Astra Serif"/>
          <w:bCs/>
        </w:rPr>
        <w:t xml:space="preserve"> МО на территории ХМАО-Югры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15"/>
        <w:gridCol w:w="2140"/>
        <w:gridCol w:w="2140"/>
        <w:gridCol w:w="2140"/>
      </w:tblGrid>
      <w:tr w:rsidR="0073527E" w:rsidRPr="0073527E" w:rsidTr="00AA1032">
        <w:trPr>
          <w:trHeight w:val="566"/>
          <w:jc w:val="center"/>
        </w:trPr>
        <w:tc>
          <w:tcPr>
            <w:tcW w:w="1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  <w:r w:rsidRPr="0073527E">
              <w:rPr>
                <w:rFonts w:ascii="PT Astra Serif" w:hAnsi="PT Astra Serif"/>
                <w:bCs/>
                <w:kern w:val="24"/>
              </w:rPr>
              <w:t>Медицинская организация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  <w:r w:rsidRPr="0073527E">
              <w:rPr>
                <w:rFonts w:ascii="PT Astra Serif" w:hAnsi="PT Astra Serif"/>
                <w:bCs/>
                <w:kern w:val="24"/>
              </w:rPr>
              <w:t>Выездов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  <w:r w:rsidRPr="0073527E">
              <w:rPr>
                <w:rFonts w:ascii="PT Astra Serif" w:hAnsi="PT Astra Serif"/>
              </w:rPr>
              <w:t>Осмотренных  пациентов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  <w:r w:rsidRPr="0073527E">
              <w:rPr>
                <w:rFonts w:ascii="PT Astra Serif" w:hAnsi="PT Astra Serif"/>
                <w:bCs/>
                <w:kern w:val="24"/>
              </w:rPr>
              <w:t xml:space="preserve">На госпитализацию отобрано </w:t>
            </w:r>
          </w:p>
        </w:tc>
      </w:tr>
      <w:tr w:rsidR="0073527E" w:rsidRPr="0073527E" w:rsidTr="0073527E">
        <w:trPr>
          <w:trHeight w:val="18"/>
          <w:jc w:val="center"/>
        </w:trPr>
        <w:tc>
          <w:tcPr>
            <w:tcW w:w="1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27E" w:rsidRPr="0073527E" w:rsidRDefault="0073527E" w:rsidP="005D6543">
            <w:pPr>
              <w:rPr>
                <w:rFonts w:ascii="PT Astra Serif" w:hAnsi="PT Astra Serif" w:cs="Arial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</w:p>
        </w:tc>
      </w:tr>
      <w:tr w:rsidR="0073527E" w:rsidRPr="0073527E" w:rsidTr="0073527E">
        <w:trPr>
          <w:trHeight w:val="54"/>
          <w:jc w:val="center"/>
        </w:trPr>
        <w:tc>
          <w:tcPr>
            <w:tcW w:w="1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27E" w:rsidRPr="0073527E" w:rsidRDefault="0073527E" w:rsidP="005D6543">
            <w:pPr>
              <w:rPr>
                <w:rFonts w:ascii="PT Astra Serif" w:hAnsi="PT Astra Serif" w:cs="Arial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Arial"/>
              </w:rPr>
            </w:pPr>
          </w:p>
        </w:tc>
      </w:tr>
    </w:tbl>
    <w:p w:rsidR="00A44231" w:rsidRDefault="00A44231" w:rsidP="00A44231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AA1032" w:rsidRDefault="00AA1032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44231" w:rsidRDefault="00A44231" w:rsidP="00652183">
      <w:pPr>
        <w:rPr>
          <w:rFonts w:ascii="PT Astra Serif" w:hAnsi="PT Astra Serif"/>
        </w:rPr>
      </w:pPr>
    </w:p>
    <w:p w:rsidR="00AA1032" w:rsidRDefault="00AA1032" w:rsidP="00652183">
      <w:pPr>
        <w:rPr>
          <w:rFonts w:ascii="PT Astra Serif" w:hAnsi="PT Astra Serif"/>
        </w:rPr>
      </w:pPr>
    </w:p>
    <w:p w:rsidR="00AA1032" w:rsidRDefault="00AA1032" w:rsidP="00AA1032">
      <w:pPr>
        <w:tabs>
          <w:tab w:val="left" w:pos="390"/>
        </w:tabs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7</w:t>
      </w:r>
      <w:r w:rsidRPr="00AA1032">
        <w:rPr>
          <w:rFonts w:ascii="PT Astra Serif" w:hAnsi="PT Astra Serif"/>
        </w:rPr>
        <w:t>. Работа телемедицинского центра</w:t>
      </w:r>
    </w:p>
    <w:p w:rsidR="00AA1032" w:rsidRPr="00AA1032" w:rsidRDefault="00AA1032" w:rsidP="00AA1032">
      <w:pPr>
        <w:tabs>
          <w:tab w:val="left" w:pos="390"/>
        </w:tabs>
        <w:jc w:val="center"/>
        <w:rPr>
          <w:rFonts w:ascii="PT Astra Serif" w:hAnsi="PT Astra Serif"/>
        </w:rPr>
      </w:pPr>
    </w:p>
    <w:p w:rsidR="0073527E" w:rsidRPr="0073527E" w:rsidRDefault="0073527E" w:rsidP="0073527E">
      <w:pPr>
        <w:tabs>
          <w:tab w:val="right" w:pos="9355"/>
        </w:tabs>
        <w:spacing w:line="276" w:lineRule="auto"/>
        <w:jc w:val="right"/>
        <w:rPr>
          <w:rFonts w:ascii="PT Astra Serif" w:hAnsi="PT Astra Serif"/>
        </w:rPr>
      </w:pPr>
      <w:r w:rsidRPr="0073527E">
        <w:rPr>
          <w:rFonts w:ascii="PT Astra Serif" w:hAnsi="PT Astra Serif"/>
        </w:rPr>
        <w:t xml:space="preserve">Таблица </w:t>
      </w:r>
      <w:r>
        <w:rPr>
          <w:rFonts w:ascii="PT Astra Serif" w:hAnsi="PT Astra Serif"/>
        </w:rPr>
        <w:t>10</w:t>
      </w:r>
    </w:p>
    <w:p w:rsidR="0073527E" w:rsidRPr="0073527E" w:rsidRDefault="0073527E" w:rsidP="0073527E">
      <w:pPr>
        <w:shd w:val="clear" w:color="auto" w:fill="FFFFFF"/>
        <w:jc w:val="center"/>
        <w:rPr>
          <w:rFonts w:ascii="PT Astra Serif" w:hAnsi="PT Astra Serif"/>
          <w:bCs/>
        </w:rPr>
      </w:pPr>
      <w:r w:rsidRPr="0073527E">
        <w:rPr>
          <w:rFonts w:ascii="PT Astra Serif" w:hAnsi="PT Astra Serif"/>
          <w:bCs/>
        </w:rPr>
        <w:t>Проведение дистанционных консультациях в региональной</w:t>
      </w:r>
    </w:p>
    <w:p w:rsidR="0073527E" w:rsidRPr="0073527E" w:rsidRDefault="0073527E" w:rsidP="0073527E">
      <w:pPr>
        <w:tabs>
          <w:tab w:val="right" w:pos="9355"/>
        </w:tabs>
        <w:jc w:val="center"/>
        <w:rPr>
          <w:rFonts w:ascii="PT Astra Serif" w:hAnsi="PT Astra Serif"/>
        </w:rPr>
      </w:pPr>
      <w:r w:rsidRPr="0073527E">
        <w:rPr>
          <w:rFonts w:ascii="PT Astra Serif" w:hAnsi="PT Astra Serif"/>
          <w:bCs/>
        </w:rPr>
        <w:t xml:space="preserve">телемедицинской системе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1634"/>
        <w:gridCol w:w="1895"/>
        <w:gridCol w:w="4370"/>
      </w:tblGrid>
      <w:tr w:rsidR="0073527E" w:rsidRPr="00071BCF" w:rsidTr="00A44231">
        <w:trPr>
          <w:trHeight w:val="340"/>
          <w:jc w:val="center"/>
        </w:trPr>
        <w:tc>
          <w:tcPr>
            <w:tcW w:w="77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Год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Количество консультаций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Направлено на госпитализацию</w:t>
            </w:r>
          </w:p>
        </w:tc>
        <w:tc>
          <w:tcPr>
            <w:tcW w:w="2338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Доля от общего количества госпитализированных пациентов</w:t>
            </w:r>
          </w:p>
        </w:tc>
      </w:tr>
      <w:tr w:rsidR="0073527E" w:rsidRPr="00071BCF" w:rsidTr="00A44231">
        <w:trPr>
          <w:trHeight w:val="340"/>
          <w:jc w:val="center"/>
        </w:trPr>
        <w:tc>
          <w:tcPr>
            <w:tcW w:w="774" w:type="pct"/>
            <w:shd w:val="clear" w:color="auto" w:fill="auto"/>
            <w:vAlign w:val="center"/>
          </w:tcPr>
          <w:p w:rsidR="0073527E" w:rsidRPr="0073527E" w:rsidRDefault="0073527E" w:rsidP="0073527E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20г.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2338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</w:p>
        </w:tc>
      </w:tr>
      <w:tr w:rsidR="0073527E" w:rsidRPr="00071BCF" w:rsidTr="00A44231">
        <w:trPr>
          <w:trHeight w:val="340"/>
          <w:jc w:val="center"/>
        </w:trPr>
        <w:tc>
          <w:tcPr>
            <w:tcW w:w="77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202</w:t>
            </w:r>
            <w:r>
              <w:rPr>
                <w:rFonts w:ascii="PT Astra Serif" w:hAnsi="PT Astra Serif"/>
              </w:rPr>
              <w:t>1г.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2338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</w:p>
        </w:tc>
      </w:tr>
      <w:tr w:rsidR="0073527E" w:rsidRPr="00071BCF" w:rsidTr="00A44231">
        <w:trPr>
          <w:trHeight w:val="340"/>
          <w:jc w:val="center"/>
        </w:trPr>
        <w:tc>
          <w:tcPr>
            <w:tcW w:w="774" w:type="pct"/>
            <w:shd w:val="clear" w:color="auto" w:fill="auto"/>
            <w:vAlign w:val="center"/>
          </w:tcPr>
          <w:p w:rsidR="0073527E" w:rsidRPr="0073527E" w:rsidRDefault="0073527E" w:rsidP="0073527E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202</w:t>
            </w:r>
            <w:r>
              <w:rPr>
                <w:rFonts w:ascii="PT Astra Serif" w:hAnsi="PT Astra Serif"/>
              </w:rPr>
              <w:t>2г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1014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</w:p>
        </w:tc>
        <w:tc>
          <w:tcPr>
            <w:tcW w:w="2338" w:type="pct"/>
            <w:shd w:val="clear" w:color="auto" w:fill="auto"/>
            <w:vAlign w:val="center"/>
          </w:tcPr>
          <w:p w:rsidR="0073527E" w:rsidRPr="0073527E" w:rsidRDefault="0073527E" w:rsidP="005D6543">
            <w:pPr>
              <w:tabs>
                <w:tab w:val="right" w:pos="9355"/>
              </w:tabs>
              <w:jc w:val="center"/>
              <w:rPr>
                <w:rFonts w:ascii="PT Astra Serif" w:hAnsi="PT Astra Serif"/>
              </w:rPr>
            </w:pPr>
          </w:p>
        </w:tc>
      </w:tr>
    </w:tbl>
    <w:p w:rsidR="00A44231" w:rsidRDefault="00A44231" w:rsidP="00A44231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73527E" w:rsidRPr="0073527E" w:rsidRDefault="0073527E" w:rsidP="00652183">
      <w:pPr>
        <w:rPr>
          <w:rFonts w:ascii="PT Astra Serif" w:hAnsi="PT Astra Serif"/>
        </w:rPr>
      </w:pPr>
    </w:p>
    <w:p w:rsidR="00652183" w:rsidRPr="00A25F86" w:rsidRDefault="00AA1032" w:rsidP="00652183">
      <w:pPr>
        <w:pStyle w:val="3"/>
        <w:jc w:val="left"/>
        <w:rPr>
          <w:rFonts w:ascii="PT Astra Serif" w:hAnsi="PT Astra Serif"/>
          <w:b w:val="0"/>
          <w:sz w:val="24"/>
          <w:szCs w:val="24"/>
        </w:rPr>
      </w:pPr>
      <w:bookmarkStart w:id="6" w:name="_Toc26359833"/>
      <w:r>
        <w:rPr>
          <w:rFonts w:ascii="PT Astra Serif" w:hAnsi="PT Astra Serif"/>
          <w:b w:val="0"/>
          <w:sz w:val="24"/>
          <w:szCs w:val="24"/>
        </w:rPr>
        <w:t>8</w:t>
      </w:r>
      <w:r w:rsidR="00652183" w:rsidRPr="00A25F86">
        <w:rPr>
          <w:rFonts w:ascii="PT Astra Serif" w:hAnsi="PT Astra Serif"/>
          <w:b w:val="0"/>
          <w:sz w:val="24"/>
          <w:szCs w:val="24"/>
        </w:rPr>
        <w:t>. Новые методики и операции внедрённые в клиническую практику по профилю «сердечно – сосудистая хирургия»</w:t>
      </w:r>
      <w:bookmarkEnd w:id="6"/>
      <w:r w:rsidR="00270E2E">
        <w:rPr>
          <w:rFonts w:ascii="PT Astra Serif" w:hAnsi="PT Astra Serif"/>
          <w:b w:val="0"/>
          <w:sz w:val="24"/>
          <w:szCs w:val="24"/>
        </w:rPr>
        <w:t>, а так же планируемые методики и операции.</w:t>
      </w:r>
    </w:p>
    <w:p w:rsidR="00652183" w:rsidRPr="00A25F86" w:rsidRDefault="00AA1032" w:rsidP="0073527E">
      <w:pPr>
        <w:pStyle w:val="3"/>
        <w:tabs>
          <w:tab w:val="left" w:pos="0"/>
        </w:tabs>
        <w:jc w:val="left"/>
        <w:rPr>
          <w:rFonts w:ascii="PT Astra Serif" w:hAnsi="PT Astra Serif"/>
          <w:b w:val="0"/>
          <w:sz w:val="24"/>
          <w:szCs w:val="24"/>
        </w:rPr>
      </w:pPr>
      <w:bookmarkStart w:id="7" w:name="_Toc26359834"/>
      <w:r>
        <w:rPr>
          <w:rFonts w:ascii="PT Astra Serif" w:hAnsi="PT Astra Serif"/>
          <w:b w:val="0"/>
          <w:sz w:val="24"/>
          <w:szCs w:val="24"/>
        </w:rPr>
        <w:t>9</w:t>
      </w:r>
      <w:r w:rsidR="002C4AA1">
        <w:rPr>
          <w:rFonts w:ascii="PT Astra Serif" w:hAnsi="PT Astra Serif"/>
          <w:b w:val="0"/>
          <w:sz w:val="24"/>
          <w:szCs w:val="24"/>
        </w:rPr>
        <w:t>. Научно-методическая</w:t>
      </w:r>
      <w:r w:rsidR="00652183" w:rsidRPr="00A25F86">
        <w:rPr>
          <w:rFonts w:ascii="PT Astra Serif" w:hAnsi="PT Astra Serif"/>
          <w:b w:val="0"/>
          <w:sz w:val="24"/>
          <w:szCs w:val="24"/>
        </w:rPr>
        <w:t xml:space="preserve"> работа ( статьи, доклады</w:t>
      </w:r>
      <w:r w:rsidR="00270E2E">
        <w:rPr>
          <w:rFonts w:ascii="PT Astra Serif" w:hAnsi="PT Astra Serif"/>
          <w:b w:val="0"/>
          <w:sz w:val="24"/>
          <w:szCs w:val="24"/>
        </w:rPr>
        <w:t>, у</w:t>
      </w:r>
      <w:r w:rsidR="00270E2E" w:rsidRPr="00270E2E">
        <w:rPr>
          <w:rFonts w:ascii="PT Astra Serif" w:hAnsi="PT Astra Serif"/>
          <w:b w:val="0"/>
          <w:sz w:val="24"/>
          <w:szCs w:val="24"/>
        </w:rPr>
        <w:t>частие НПК</w:t>
      </w:r>
      <w:r w:rsidR="00652183" w:rsidRPr="00A25F86">
        <w:rPr>
          <w:rFonts w:ascii="PT Astra Serif" w:hAnsi="PT Astra Serif"/>
          <w:b w:val="0"/>
          <w:sz w:val="24"/>
          <w:szCs w:val="24"/>
        </w:rPr>
        <w:t>)</w:t>
      </w:r>
      <w:bookmarkEnd w:id="7"/>
    </w:p>
    <w:p w:rsidR="0073527E" w:rsidRDefault="00AA1032" w:rsidP="0073527E">
      <w:pPr>
        <w:pStyle w:val="3"/>
        <w:tabs>
          <w:tab w:val="left" w:pos="0"/>
        </w:tabs>
        <w:jc w:val="left"/>
        <w:rPr>
          <w:rFonts w:ascii="PT Astra Serif" w:hAnsi="PT Astra Serif"/>
          <w:b w:val="0"/>
          <w:sz w:val="24"/>
          <w:szCs w:val="24"/>
        </w:rPr>
      </w:pPr>
      <w:bookmarkStart w:id="8" w:name="_Toc26359835"/>
      <w:r>
        <w:rPr>
          <w:rFonts w:ascii="PT Astra Serif" w:hAnsi="PT Astra Serif"/>
          <w:b w:val="0"/>
          <w:sz w:val="24"/>
          <w:szCs w:val="24"/>
        </w:rPr>
        <w:t>10</w:t>
      </w:r>
      <w:r w:rsidR="00652183" w:rsidRPr="00A25F86">
        <w:rPr>
          <w:rFonts w:ascii="PT Astra Serif" w:hAnsi="PT Astra Serif"/>
          <w:b w:val="0"/>
          <w:sz w:val="24"/>
          <w:szCs w:val="24"/>
        </w:rPr>
        <w:t>.</w:t>
      </w:r>
      <w:r w:rsidR="0073527E">
        <w:rPr>
          <w:rFonts w:ascii="PT Astra Serif" w:hAnsi="PT Astra Serif"/>
          <w:b w:val="0"/>
          <w:sz w:val="24"/>
          <w:szCs w:val="24"/>
        </w:rPr>
        <w:t xml:space="preserve"> </w:t>
      </w:r>
      <w:r w:rsidR="0073527E" w:rsidRPr="0073527E">
        <w:rPr>
          <w:rFonts w:ascii="PT Astra Serif" w:hAnsi="PT Astra Serif"/>
          <w:b w:val="0"/>
          <w:sz w:val="24"/>
          <w:szCs w:val="24"/>
        </w:rPr>
        <w:t>Предложения по совершенствованию оказания специализированной медицинской помощи,</w:t>
      </w:r>
      <w:r w:rsidR="0073527E">
        <w:rPr>
          <w:rFonts w:ascii="PT Astra Serif" w:hAnsi="PT Astra Serif"/>
          <w:b w:val="0"/>
          <w:sz w:val="24"/>
          <w:szCs w:val="24"/>
        </w:rPr>
        <w:t xml:space="preserve"> </w:t>
      </w:r>
      <w:r w:rsidR="0073527E" w:rsidRPr="0073527E">
        <w:rPr>
          <w:rFonts w:ascii="PT Astra Serif" w:hAnsi="PT Astra Serif"/>
          <w:b w:val="0"/>
          <w:sz w:val="24"/>
          <w:szCs w:val="24"/>
        </w:rPr>
        <w:t>в том числе ВМП, в МО субъекта</w:t>
      </w:r>
      <w:r w:rsidR="00652183" w:rsidRPr="00A25F86">
        <w:rPr>
          <w:rFonts w:ascii="PT Astra Serif" w:hAnsi="PT Astra Serif"/>
          <w:b w:val="0"/>
          <w:sz w:val="24"/>
          <w:szCs w:val="24"/>
        </w:rPr>
        <w:t xml:space="preserve"> </w:t>
      </w:r>
    </w:p>
    <w:p w:rsidR="0073527E" w:rsidRPr="0073527E" w:rsidRDefault="00AA1032" w:rsidP="0073527E">
      <w:r>
        <w:t>11</w:t>
      </w:r>
      <w:r w:rsidR="0073527E">
        <w:t>. Проблемы</w:t>
      </w:r>
    </w:p>
    <w:p w:rsidR="0073527E" w:rsidRPr="0073527E" w:rsidRDefault="0073527E" w:rsidP="0073527E">
      <w:pPr>
        <w:pStyle w:val="ab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60"/>
        </w:tabs>
        <w:ind w:left="720"/>
        <w:jc w:val="right"/>
        <w:rPr>
          <w:rFonts w:ascii="PT Astra Serif" w:hAnsi="PT Astra Serif"/>
          <w:color w:val="000000"/>
          <w:szCs w:val="24"/>
        </w:rPr>
      </w:pPr>
      <w:r w:rsidRPr="0073527E">
        <w:rPr>
          <w:rFonts w:ascii="PT Astra Serif" w:hAnsi="PT Astra Serif"/>
          <w:color w:val="000000"/>
          <w:szCs w:val="24"/>
        </w:rPr>
        <w:t xml:space="preserve">Таблица 11 </w:t>
      </w:r>
    </w:p>
    <w:p w:rsidR="0073527E" w:rsidRPr="0073527E" w:rsidRDefault="0073527E" w:rsidP="0073527E">
      <w:pPr>
        <w:pStyle w:val="ab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60"/>
        </w:tabs>
        <w:ind w:left="720"/>
        <w:jc w:val="center"/>
        <w:rPr>
          <w:rFonts w:ascii="PT Astra Serif" w:hAnsi="PT Astra Serif"/>
          <w:color w:val="000000"/>
          <w:szCs w:val="24"/>
        </w:rPr>
      </w:pPr>
      <w:r w:rsidRPr="0073527E">
        <w:rPr>
          <w:rFonts w:ascii="PT Astra Serif" w:hAnsi="PT Astra Serif"/>
          <w:color w:val="000000"/>
          <w:szCs w:val="24"/>
        </w:rPr>
        <w:t xml:space="preserve">Потребность в приобретении медицинского оборудования для кардиохирургии </w:t>
      </w:r>
    </w:p>
    <w:tbl>
      <w:tblPr>
        <w:tblW w:w="496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582"/>
        <w:gridCol w:w="5264"/>
        <w:gridCol w:w="895"/>
      </w:tblGrid>
      <w:tr w:rsidR="0073527E" w:rsidRPr="0073527E" w:rsidTr="0073527E">
        <w:trPr>
          <w:trHeight w:val="3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27E" w:rsidRPr="0073527E" w:rsidRDefault="0073527E" w:rsidP="005D6543">
            <w:pPr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№ п/п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27E" w:rsidRPr="0073527E" w:rsidRDefault="0073527E" w:rsidP="005D6543">
            <w:pPr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 xml:space="preserve">Описание </w:t>
            </w:r>
          </w:p>
          <w:p w:rsidR="0073527E" w:rsidRPr="0073527E" w:rsidRDefault="0073527E" w:rsidP="005D6543">
            <w:pPr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несоответствия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27E" w:rsidRPr="0073527E" w:rsidRDefault="0073527E" w:rsidP="005D6543">
            <w:pPr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/>
              </w:rPr>
              <w:t>Оборудование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7E" w:rsidRPr="0073527E" w:rsidRDefault="0073527E" w:rsidP="005D6543">
            <w:pPr>
              <w:jc w:val="center"/>
              <w:rPr>
                <w:rFonts w:ascii="PT Astra Serif" w:hAnsi="PT Astra Serif" w:cs="PT Astra Serif"/>
                <w:bCs/>
                <w:color w:val="000000"/>
              </w:rPr>
            </w:pPr>
            <w:r w:rsidRPr="0073527E">
              <w:rPr>
                <w:rFonts w:ascii="PT Astra Serif" w:hAnsi="PT Astra Serif" w:cs="PT Astra Serif"/>
                <w:bCs/>
                <w:color w:val="000000"/>
              </w:rPr>
              <w:t xml:space="preserve">Кол-во, </w:t>
            </w:r>
          </w:p>
          <w:p w:rsidR="0073527E" w:rsidRPr="0073527E" w:rsidRDefault="0073527E" w:rsidP="005D6543">
            <w:pPr>
              <w:jc w:val="center"/>
              <w:rPr>
                <w:rFonts w:ascii="PT Astra Serif" w:hAnsi="PT Astra Serif"/>
              </w:rPr>
            </w:pPr>
            <w:r w:rsidRPr="0073527E">
              <w:rPr>
                <w:rFonts w:ascii="PT Astra Serif" w:hAnsi="PT Astra Serif" w:cs="PT Astra Serif"/>
                <w:bCs/>
                <w:color w:val="000000"/>
              </w:rPr>
              <w:t>шт.</w:t>
            </w:r>
          </w:p>
        </w:tc>
      </w:tr>
      <w:tr w:rsidR="0073527E" w:rsidRPr="00270741" w:rsidTr="0073527E">
        <w:trPr>
          <w:trHeight w:val="3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27E" w:rsidRPr="00F86C6E" w:rsidRDefault="0073527E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27E" w:rsidRPr="00F86C6E" w:rsidRDefault="0073527E" w:rsidP="005D6543">
            <w:pPr>
              <w:rPr>
                <w:rFonts w:ascii="PT Astra Serif" w:hAnsi="PT Astra Serif"/>
              </w:rPr>
            </w:pP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27E" w:rsidRPr="00F86C6E" w:rsidRDefault="0073527E" w:rsidP="005D6543">
            <w:pPr>
              <w:rPr>
                <w:rFonts w:ascii="PT Astra Serif" w:hAnsi="PT Astra Serif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27E" w:rsidRPr="00F86C6E" w:rsidRDefault="0073527E" w:rsidP="005D6543">
            <w:pPr>
              <w:jc w:val="center"/>
              <w:rPr>
                <w:rFonts w:ascii="PT Astra Serif" w:hAnsi="PT Astra Serif"/>
              </w:rPr>
            </w:pPr>
          </w:p>
        </w:tc>
      </w:tr>
      <w:tr w:rsidR="0073527E" w:rsidRPr="00270741" w:rsidTr="0073527E">
        <w:trPr>
          <w:trHeight w:val="34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7E" w:rsidRPr="00F86C6E" w:rsidRDefault="0073527E" w:rsidP="005D6543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7E" w:rsidRPr="00F86C6E" w:rsidRDefault="0073527E" w:rsidP="005D6543">
            <w:pPr>
              <w:rPr>
                <w:rFonts w:ascii="PT Astra Serif" w:hAnsi="PT Astra Serif"/>
              </w:rPr>
            </w:pP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7E" w:rsidRPr="00F86C6E" w:rsidRDefault="0073527E" w:rsidP="005D6543">
            <w:pPr>
              <w:rPr>
                <w:rFonts w:ascii="PT Astra Serif" w:hAnsi="PT Astra Serif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7E" w:rsidRPr="00F86C6E" w:rsidRDefault="0073527E" w:rsidP="005D6543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73527E" w:rsidRPr="0073527E" w:rsidRDefault="0073527E" w:rsidP="0073527E"/>
    <w:p w:rsidR="00652183" w:rsidRPr="00A25F86" w:rsidRDefault="0073527E" w:rsidP="00652183">
      <w:pPr>
        <w:pStyle w:val="3"/>
        <w:jc w:val="left"/>
        <w:rPr>
          <w:rFonts w:ascii="PT Astra Serif" w:hAnsi="PT Astra Serif"/>
          <w:b w:val="0"/>
          <w:sz w:val="24"/>
          <w:szCs w:val="24"/>
        </w:rPr>
      </w:pPr>
      <w:r>
        <w:rPr>
          <w:rFonts w:ascii="PT Astra Serif" w:hAnsi="PT Astra Serif"/>
          <w:b w:val="0"/>
          <w:sz w:val="24"/>
          <w:szCs w:val="24"/>
        </w:rPr>
        <w:t xml:space="preserve">10. </w:t>
      </w:r>
      <w:r w:rsidR="00652183" w:rsidRPr="00A25F86">
        <w:rPr>
          <w:rFonts w:ascii="PT Astra Serif" w:hAnsi="PT Astra Serif"/>
          <w:b w:val="0"/>
          <w:sz w:val="24"/>
          <w:szCs w:val="24"/>
        </w:rPr>
        <w:t>Перспективы развития кардиохирургической службы в ХМАО-Югре</w:t>
      </w:r>
      <w:bookmarkEnd w:id="8"/>
      <w:r w:rsidR="00652183" w:rsidRPr="00A25F86">
        <w:rPr>
          <w:rFonts w:ascii="PT Astra Serif" w:hAnsi="PT Astra Serif"/>
          <w:b w:val="0"/>
          <w:sz w:val="24"/>
          <w:szCs w:val="24"/>
        </w:rPr>
        <w:br/>
      </w:r>
      <w:bookmarkStart w:id="9" w:name="_Toc26359836"/>
      <w:r>
        <w:rPr>
          <w:rFonts w:ascii="PT Astra Serif" w:hAnsi="PT Astra Serif"/>
          <w:b w:val="0"/>
          <w:sz w:val="24"/>
          <w:szCs w:val="24"/>
        </w:rPr>
        <w:t>11</w:t>
      </w:r>
      <w:r w:rsidR="00652183" w:rsidRPr="00A25F86">
        <w:rPr>
          <w:rFonts w:ascii="PT Astra Serif" w:hAnsi="PT Astra Serif"/>
          <w:b w:val="0"/>
          <w:sz w:val="24"/>
          <w:szCs w:val="24"/>
        </w:rPr>
        <w:t>. Задачи на 202</w:t>
      </w:r>
      <w:r w:rsidR="00270E2E">
        <w:rPr>
          <w:rFonts w:ascii="PT Astra Serif" w:hAnsi="PT Astra Serif"/>
          <w:b w:val="0"/>
          <w:sz w:val="24"/>
          <w:szCs w:val="24"/>
        </w:rPr>
        <w:t>3</w:t>
      </w:r>
      <w:r w:rsidR="00652183" w:rsidRPr="00A25F86">
        <w:rPr>
          <w:rFonts w:ascii="PT Astra Serif" w:hAnsi="PT Astra Serif"/>
          <w:b w:val="0"/>
          <w:sz w:val="24"/>
          <w:szCs w:val="24"/>
        </w:rPr>
        <w:t>г.</w:t>
      </w:r>
      <w:bookmarkEnd w:id="9"/>
    </w:p>
    <w:p w:rsidR="00652183" w:rsidRDefault="00652183" w:rsidP="00652183">
      <w:pPr>
        <w:rPr>
          <w:rFonts w:ascii="PT Astra Serif" w:hAnsi="PT Astra Serif"/>
        </w:rPr>
      </w:pPr>
    </w:p>
    <w:p w:rsidR="00652183" w:rsidRDefault="00652183" w:rsidP="00652183">
      <w:pPr>
        <w:rPr>
          <w:rFonts w:ascii="PT Astra Serif" w:hAnsi="PT Astra Serif"/>
        </w:rPr>
      </w:pPr>
    </w:p>
    <w:p w:rsidR="00652183" w:rsidRDefault="00652183" w:rsidP="00652183">
      <w:pPr>
        <w:rPr>
          <w:rFonts w:ascii="PT Astra Serif" w:hAnsi="PT Astra Serif"/>
        </w:rPr>
      </w:pPr>
    </w:p>
    <w:p w:rsidR="00652183" w:rsidRDefault="00652183" w:rsidP="00652183">
      <w:pPr>
        <w:rPr>
          <w:rFonts w:ascii="PT Astra Serif" w:hAnsi="PT Astra Serif"/>
        </w:rPr>
      </w:pPr>
      <w:r>
        <w:rPr>
          <w:rFonts w:ascii="PT Astra Serif" w:hAnsi="PT Astra Serif"/>
        </w:rPr>
        <w:t>Отве</w:t>
      </w:r>
      <w:r w:rsidR="002C4AA1">
        <w:rPr>
          <w:rFonts w:ascii="PT Astra Serif" w:hAnsi="PT Astra Serif"/>
        </w:rPr>
        <w:t>т</w:t>
      </w:r>
      <w:r>
        <w:rPr>
          <w:rFonts w:ascii="PT Astra Serif" w:hAnsi="PT Astra Serif"/>
        </w:rPr>
        <w:t xml:space="preserve">ственный исполнитель: ____________________ Ф.И.О., телефон, </w:t>
      </w:r>
      <w:r>
        <w:rPr>
          <w:rFonts w:ascii="PT Astra Serif" w:hAnsi="PT Astra Serif"/>
          <w:lang w:val="en-US"/>
        </w:rPr>
        <w:t>e</w:t>
      </w:r>
      <w:r w:rsidRPr="00626669">
        <w:rPr>
          <w:rFonts w:ascii="PT Astra Serif" w:hAnsi="PT Astra Serif"/>
        </w:rPr>
        <w:t>-</w:t>
      </w:r>
      <w:r>
        <w:rPr>
          <w:rFonts w:ascii="PT Astra Serif" w:hAnsi="PT Astra Serif"/>
          <w:lang w:val="en-US"/>
        </w:rPr>
        <w:t>mail</w:t>
      </w:r>
      <w:r w:rsidRPr="00B74705">
        <w:rPr>
          <w:rFonts w:ascii="PT Astra Serif" w:hAnsi="PT Astra Serif"/>
        </w:rPr>
        <w:t xml:space="preserve"> </w:t>
      </w:r>
    </w:p>
    <w:p w:rsidR="00652183" w:rsidRDefault="00652183" w:rsidP="00652183">
      <w:pPr>
        <w:pStyle w:val="a5"/>
        <w:jc w:val="right"/>
        <w:rPr>
          <w:rFonts w:ascii="PT Astra Serif" w:hAnsi="PT Astra Serif"/>
          <w:szCs w:val="24"/>
        </w:rPr>
      </w:pPr>
    </w:p>
    <w:p w:rsidR="00652183" w:rsidRDefault="00652183" w:rsidP="00652183">
      <w:pPr>
        <w:pStyle w:val="a5"/>
        <w:jc w:val="right"/>
        <w:rPr>
          <w:rFonts w:ascii="PT Astra Serif" w:hAnsi="PT Astra Serif"/>
          <w:szCs w:val="24"/>
        </w:rPr>
      </w:pPr>
    </w:p>
    <w:p w:rsidR="00652183" w:rsidRDefault="00652183" w:rsidP="00652183">
      <w:pPr>
        <w:pStyle w:val="a5"/>
        <w:jc w:val="right"/>
        <w:rPr>
          <w:rFonts w:ascii="PT Astra Serif" w:hAnsi="PT Astra Serif"/>
          <w:szCs w:val="24"/>
        </w:rPr>
      </w:pPr>
    </w:p>
    <w:p w:rsidR="00652183" w:rsidRDefault="00652183" w:rsidP="00652183">
      <w:pPr>
        <w:pStyle w:val="a5"/>
        <w:jc w:val="right"/>
        <w:rPr>
          <w:rFonts w:ascii="PT Astra Serif" w:hAnsi="PT Astra Serif"/>
          <w:szCs w:val="24"/>
        </w:rPr>
      </w:pPr>
    </w:p>
    <w:p w:rsidR="00407B27" w:rsidRDefault="001E0672"/>
    <w:sectPr w:rsidR="00407B27" w:rsidSect="00270E2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672" w:rsidRDefault="001E0672" w:rsidP="00652183">
      <w:r>
        <w:separator/>
      </w:r>
    </w:p>
  </w:endnote>
  <w:endnote w:type="continuationSeparator" w:id="0">
    <w:p w:rsidR="001E0672" w:rsidRDefault="001E0672" w:rsidP="0065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672" w:rsidRDefault="001E0672" w:rsidP="00652183">
      <w:r>
        <w:separator/>
      </w:r>
    </w:p>
  </w:footnote>
  <w:footnote w:type="continuationSeparator" w:id="0">
    <w:p w:rsidR="001E0672" w:rsidRDefault="001E0672" w:rsidP="0065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80813"/>
    <w:multiLevelType w:val="hybridMultilevel"/>
    <w:tmpl w:val="EBCA2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183"/>
    <w:rsid w:val="00051530"/>
    <w:rsid w:val="001250AC"/>
    <w:rsid w:val="00183A99"/>
    <w:rsid w:val="001E0672"/>
    <w:rsid w:val="00270E2E"/>
    <w:rsid w:val="002C4AA1"/>
    <w:rsid w:val="00306819"/>
    <w:rsid w:val="003F010C"/>
    <w:rsid w:val="00420E64"/>
    <w:rsid w:val="004B3179"/>
    <w:rsid w:val="005266F9"/>
    <w:rsid w:val="00652183"/>
    <w:rsid w:val="0073527E"/>
    <w:rsid w:val="00756098"/>
    <w:rsid w:val="007D6B17"/>
    <w:rsid w:val="00826756"/>
    <w:rsid w:val="0088741A"/>
    <w:rsid w:val="008C2835"/>
    <w:rsid w:val="00A44231"/>
    <w:rsid w:val="00A55920"/>
    <w:rsid w:val="00A91F72"/>
    <w:rsid w:val="00A93A2C"/>
    <w:rsid w:val="00AA1032"/>
    <w:rsid w:val="00AB5503"/>
    <w:rsid w:val="00C24409"/>
    <w:rsid w:val="00C26E6C"/>
    <w:rsid w:val="00C404D6"/>
    <w:rsid w:val="00E31891"/>
    <w:rsid w:val="00E47FDE"/>
    <w:rsid w:val="00F15FF6"/>
    <w:rsid w:val="00F329F0"/>
    <w:rsid w:val="00F5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05810"/>
  <w15:docId w15:val="{AEF73294-9969-487E-A1F6-AC21334E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="Times New Roman"/>
        <w:color w:val="000000"/>
        <w:spacing w:val="1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183"/>
    <w:pPr>
      <w:spacing w:after="0" w:line="240" w:lineRule="auto"/>
    </w:pPr>
    <w:rPr>
      <w:rFonts w:ascii="Times New Roman" w:eastAsia="Times New Roman" w:hAnsi="Times New Roman"/>
      <w:color w:val="auto"/>
      <w:spacing w:val="0"/>
      <w:lang w:eastAsia="ru-RU"/>
    </w:rPr>
  </w:style>
  <w:style w:type="paragraph" w:styleId="3">
    <w:name w:val="heading 3"/>
    <w:basedOn w:val="a"/>
    <w:next w:val="a"/>
    <w:link w:val="30"/>
    <w:qFormat/>
    <w:rsid w:val="0065218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52183"/>
    <w:rPr>
      <w:rFonts w:ascii="Times New Roman" w:eastAsia="Times New Roman" w:hAnsi="Times New Roman"/>
      <w:b/>
      <w:color w:val="auto"/>
      <w:spacing w:val="0"/>
      <w:sz w:val="32"/>
      <w:szCs w:val="20"/>
      <w:lang w:eastAsia="ru-RU"/>
    </w:rPr>
  </w:style>
  <w:style w:type="paragraph" w:styleId="a3">
    <w:name w:val="Body Text"/>
    <w:basedOn w:val="a"/>
    <w:link w:val="a4"/>
    <w:rsid w:val="00652183"/>
    <w:rPr>
      <w:sz w:val="28"/>
    </w:rPr>
  </w:style>
  <w:style w:type="character" w:customStyle="1" w:styleId="a4">
    <w:name w:val="Основной текст Знак"/>
    <w:basedOn w:val="a0"/>
    <w:link w:val="a3"/>
    <w:rsid w:val="00652183"/>
    <w:rPr>
      <w:rFonts w:ascii="Times New Roman" w:eastAsia="Times New Roman" w:hAnsi="Times New Roman"/>
      <w:color w:val="auto"/>
      <w:spacing w:val="0"/>
      <w:sz w:val="28"/>
      <w:lang w:eastAsia="ru-RU"/>
    </w:rPr>
  </w:style>
  <w:style w:type="paragraph" w:styleId="a5">
    <w:name w:val="No Spacing"/>
    <w:uiPriority w:val="99"/>
    <w:qFormat/>
    <w:rsid w:val="00652183"/>
    <w:pPr>
      <w:spacing w:after="0" w:line="240" w:lineRule="auto"/>
    </w:pPr>
    <w:rPr>
      <w:rFonts w:ascii="Arial" w:eastAsia="Times New Roman" w:hAnsi="Arial"/>
      <w:color w:val="auto"/>
      <w:spacing w:val="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65218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652183"/>
    <w:rPr>
      <w:rFonts w:asciiTheme="minorHAnsi" w:hAnsiTheme="minorHAnsi" w:cstheme="minorBidi"/>
      <w:color w:val="auto"/>
      <w:spacing w:val="0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5218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A559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5920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paragraph" w:styleId="ab">
    <w:name w:val="footer"/>
    <w:basedOn w:val="a"/>
    <w:link w:val="ac"/>
    <w:rsid w:val="0073527E"/>
    <w:pPr>
      <w:widowControl w:val="0"/>
      <w:tabs>
        <w:tab w:val="center" w:pos="4677"/>
        <w:tab w:val="right" w:pos="9355"/>
      </w:tabs>
      <w:suppressAutoHyphens/>
      <w:autoSpaceDN w:val="0"/>
    </w:pPr>
    <w:rPr>
      <w:szCs w:val="20"/>
    </w:rPr>
  </w:style>
  <w:style w:type="character" w:customStyle="1" w:styleId="ac">
    <w:name w:val="Нижний колонтитул Знак"/>
    <w:basedOn w:val="a0"/>
    <w:link w:val="ab"/>
    <w:rsid w:val="0073527E"/>
    <w:rPr>
      <w:rFonts w:ascii="Times New Roman" w:eastAsia="Times New Roman" w:hAnsi="Times New Roman"/>
      <w:color w:val="auto"/>
      <w:spacing w:val="0"/>
      <w:szCs w:val="20"/>
      <w:lang w:eastAsia="ru-RU"/>
    </w:rPr>
  </w:style>
  <w:style w:type="paragraph" w:styleId="ad">
    <w:name w:val="List Paragraph"/>
    <w:basedOn w:val="a"/>
    <w:link w:val="ae"/>
    <w:uiPriority w:val="34"/>
    <w:qFormat/>
    <w:rsid w:val="00AA103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AA1032"/>
    <w:rPr>
      <w:rFonts w:asciiTheme="minorHAnsi" w:hAnsiTheme="minorHAnsi" w:cstheme="minorBidi"/>
      <w:color w:val="auto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OKD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Гойнова Н.Н.</dc:creator>
  <cp:keywords/>
  <dc:description/>
  <cp:lastModifiedBy>Суюндукова Лейла Ахмедовна</cp:lastModifiedBy>
  <cp:revision>4</cp:revision>
  <cp:lastPrinted>2021-11-29T04:21:00Z</cp:lastPrinted>
  <dcterms:created xsi:type="dcterms:W3CDTF">2022-11-30T07:04:00Z</dcterms:created>
  <dcterms:modified xsi:type="dcterms:W3CDTF">2022-12-09T04:59:00Z</dcterms:modified>
</cp:coreProperties>
</file>