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461" w:rsidRPr="00AD6461" w:rsidRDefault="00AD6461" w:rsidP="00AD6461">
      <w:pPr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 </w:t>
      </w:r>
      <w:r w:rsidR="00F25092">
        <w:rPr>
          <w:rFonts w:ascii="PT Astra Serif" w:hAnsi="PT Astra Serif"/>
        </w:rPr>
        <w:t>12</w:t>
      </w:r>
      <w:bookmarkStart w:id="0" w:name="_GoBack"/>
      <w:bookmarkEnd w:id="0"/>
    </w:p>
    <w:p w:rsidR="00AD6461" w:rsidRPr="00AD6461" w:rsidRDefault="00AD6461" w:rsidP="00AD6461">
      <w:pPr>
        <w:jc w:val="right"/>
        <w:rPr>
          <w:rFonts w:ascii="PT Astra Serif" w:hAnsi="PT Astra Serif"/>
        </w:rPr>
      </w:pPr>
      <w:proofErr w:type="gramStart"/>
      <w:r w:rsidRPr="00AD6461">
        <w:rPr>
          <w:rFonts w:ascii="PT Astra Serif" w:hAnsi="PT Astra Serif"/>
        </w:rPr>
        <w:t>к</w:t>
      </w:r>
      <w:proofErr w:type="gramEnd"/>
      <w:r w:rsidRPr="00AD6461">
        <w:rPr>
          <w:rFonts w:ascii="PT Astra Serif" w:hAnsi="PT Astra Serif"/>
        </w:rPr>
        <w:t xml:space="preserve"> приказу </w:t>
      </w:r>
      <w:proofErr w:type="spellStart"/>
      <w:r w:rsidRPr="00AD6461">
        <w:rPr>
          <w:rFonts w:ascii="PT Astra Serif" w:hAnsi="PT Astra Serif"/>
        </w:rPr>
        <w:t>Депздрава</w:t>
      </w:r>
      <w:proofErr w:type="spellEnd"/>
      <w:r w:rsidRPr="00AD6461">
        <w:rPr>
          <w:rFonts w:ascii="PT Astra Serif" w:hAnsi="PT Astra Serif"/>
        </w:rPr>
        <w:t xml:space="preserve"> Югры</w:t>
      </w:r>
    </w:p>
    <w:p w:rsidR="00DD5308" w:rsidRDefault="00AD6461" w:rsidP="00AD6461">
      <w:pPr>
        <w:jc w:val="right"/>
        <w:rPr>
          <w:rFonts w:ascii="PT Astra Serif" w:hAnsi="PT Astra Serif"/>
        </w:rPr>
      </w:pPr>
      <w:r w:rsidRPr="00AD6461">
        <w:rPr>
          <w:rFonts w:ascii="PT Astra Serif" w:hAnsi="PT Astra Serif"/>
        </w:rPr>
        <w:t xml:space="preserve"> </w:t>
      </w:r>
      <w:proofErr w:type="gramStart"/>
      <w:r w:rsidRPr="00AD6461">
        <w:rPr>
          <w:rFonts w:ascii="PT Astra Serif" w:hAnsi="PT Astra Serif"/>
        </w:rPr>
        <w:t>от  _</w:t>
      </w:r>
      <w:proofErr w:type="gramEnd"/>
      <w:r w:rsidRPr="00AD6461">
        <w:rPr>
          <w:rFonts w:ascii="PT Astra Serif" w:hAnsi="PT Astra Serif"/>
        </w:rPr>
        <w:t>_________  №_______</w:t>
      </w:r>
    </w:p>
    <w:p w:rsidR="00AD6461" w:rsidRPr="00B74705" w:rsidRDefault="00AD6461" w:rsidP="00AD6461">
      <w:pPr>
        <w:jc w:val="right"/>
        <w:rPr>
          <w:rFonts w:ascii="PT Astra Serif" w:hAnsi="PT Astra Serif"/>
        </w:rPr>
      </w:pPr>
    </w:p>
    <w:p w:rsidR="00DD5308" w:rsidRPr="00B74705" w:rsidRDefault="00DD5308" w:rsidP="00DD5308">
      <w:pPr>
        <w:rPr>
          <w:rFonts w:ascii="PT Astra Serif" w:hAnsi="PT Astra Serif"/>
        </w:rPr>
      </w:pPr>
    </w:p>
    <w:p w:rsidR="00DD5308" w:rsidRPr="00B74705" w:rsidRDefault="00DD5308" w:rsidP="00DD5308">
      <w:pPr>
        <w:tabs>
          <w:tab w:val="left" w:pos="426"/>
        </w:tabs>
        <w:jc w:val="both"/>
        <w:rPr>
          <w:rFonts w:ascii="PT Astra Serif" w:hAnsi="PT Astra Serif"/>
          <w:b/>
        </w:rPr>
      </w:pPr>
      <w:r w:rsidRPr="00B74705">
        <w:rPr>
          <w:rFonts w:ascii="PT Astra Serif" w:hAnsi="PT Astra Serif"/>
          <w:b/>
        </w:rPr>
        <w:t xml:space="preserve">Информация для главного внештатного специалиста </w:t>
      </w:r>
      <w:proofErr w:type="spellStart"/>
      <w:r w:rsidRPr="00B74705">
        <w:rPr>
          <w:rFonts w:ascii="PT Astra Serif" w:hAnsi="PT Astra Serif"/>
          <w:b/>
        </w:rPr>
        <w:t>аритмолога</w:t>
      </w:r>
      <w:proofErr w:type="spellEnd"/>
      <w:r w:rsidRPr="00B74705">
        <w:rPr>
          <w:rFonts w:ascii="PT Astra Serif" w:hAnsi="PT Astra Serif"/>
          <w:b/>
        </w:rPr>
        <w:t xml:space="preserve"> </w:t>
      </w:r>
      <w:proofErr w:type="spellStart"/>
      <w:r w:rsidRPr="00B74705">
        <w:rPr>
          <w:rFonts w:ascii="PT Astra Serif" w:hAnsi="PT Astra Serif"/>
          <w:b/>
        </w:rPr>
        <w:t>Депздрава</w:t>
      </w:r>
      <w:proofErr w:type="spellEnd"/>
      <w:r w:rsidRPr="00B74705">
        <w:rPr>
          <w:rFonts w:ascii="PT Astra Serif" w:hAnsi="PT Astra Serif"/>
          <w:b/>
        </w:rPr>
        <w:t xml:space="preserve"> Югры Силина Ильи Алексеевича</w:t>
      </w:r>
    </w:p>
    <w:p w:rsidR="00DD5308" w:rsidRPr="00B74705" w:rsidRDefault="00DD5308" w:rsidP="00DD5308">
      <w:pPr>
        <w:tabs>
          <w:tab w:val="left" w:pos="426"/>
        </w:tabs>
        <w:jc w:val="both"/>
        <w:rPr>
          <w:rFonts w:ascii="PT Astra Serif" w:hAnsi="PT Astra Serif"/>
          <w:b/>
          <w:i/>
        </w:rPr>
      </w:pPr>
      <w:r w:rsidRPr="00B74705">
        <w:rPr>
          <w:rFonts w:ascii="PT Astra Serif" w:hAnsi="PT Astra Serif"/>
          <w:b/>
        </w:rPr>
        <w:t>(</w:t>
      </w:r>
      <w:r w:rsidRPr="00B74705">
        <w:rPr>
          <w:rFonts w:ascii="PT Astra Serif" w:hAnsi="PT Astra Serif"/>
          <w:b/>
          <w:i/>
        </w:rPr>
        <w:t xml:space="preserve">оценка эффективности работы отделений хирургического лечения сложных нарушений ритма сердца и </w:t>
      </w:r>
      <w:proofErr w:type="spellStart"/>
      <w:r w:rsidRPr="00B74705">
        <w:rPr>
          <w:rFonts w:ascii="PT Astra Serif" w:hAnsi="PT Astra Serif"/>
          <w:b/>
          <w:i/>
        </w:rPr>
        <w:t>электрокардиостимуляци</w:t>
      </w:r>
      <w:proofErr w:type="spellEnd"/>
      <w:r w:rsidRPr="00B74705">
        <w:rPr>
          <w:rFonts w:ascii="PT Astra Serif" w:hAnsi="PT Astra Serif"/>
          <w:b/>
          <w:i/>
        </w:rPr>
        <w:t>).</w:t>
      </w:r>
    </w:p>
    <w:p w:rsidR="00DD5308" w:rsidRPr="00B74705" w:rsidRDefault="00DD5308" w:rsidP="00DD5308">
      <w:pPr>
        <w:pStyle w:val="a4"/>
        <w:rPr>
          <w:rFonts w:ascii="PT Astra Serif" w:hAnsi="PT Astra Serif"/>
          <w:i/>
        </w:rPr>
      </w:pPr>
    </w:p>
    <w:p w:rsidR="00DD5308" w:rsidRPr="00B74705" w:rsidRDefault="00DD5308" w:rsidP="00DD5308">
      <w:pPr>
        <w:pStyle w:val="a5"/>
        <w:rPr>
          <w:rFonts w:ascii="PT Astra Serif" w:hAnsi="PT Astra Serif"/>
          <w:b/>
          <w:szCs w:val="24"/>
          <w:u w:val="single"/>
        </w:rPr>
      </w:pPr>
      <w:r w:rsidRPr="00B74705">
        <w:rPr>
          <w:rFonts w:ascii="PT Astra Serif" w:hAnsi="PT Astra Serif"/>
          <w:szCs w:val="24"/>
        </w:rPr>
        <w:t xml:space="preserve">Информацию направлять </w:t>
      </w:r>
      <w:r w:rsidR="00BD782E">
        <w:rPr>
          <w:rFonts w:ascii="PT Astra Serif" w:hAnsi="PT Astra Serif"/>
          <w:szCs w:val="24"/>
        </w:rPr>
        <w:t>на</w:t>
      </w:r>
      <w:r w:rsidRPr="00B74705">
        <w:rPr>
          <w:rFonts w:ascii="PT Astra Serif" w:hAnsi="PT Astra Serif"/>
          <w:szCs w:val="24"/>
        </w:rPr>
        <w:t xml:space="preserve"> эл. адрес</w:t>
      </w:r>
      <w:r w:rsidRPr="00B74705">
        <w:rPr>
          <w:rFonts w:ascii="PT Astra Serif" w:hAnsi="PT Astra Serif"/>
          <w:b/>
          <w:szCs w:val="24"/>
          <w:u w:val="single"/>
        </w:rPr>
        <w:t xml:space="preserve">: </w:t>
      </w:r>
      <w:hyperlink r:id="rId8" w:history="1">
        <w:r w:rsidRPr="00E30DFC">
          <w:rPr>
            <w:rStyle w:val="a3"/>
            <w:rFonts w:ascii="PT Astra Serif" w:hAnsi="PT Astra Serif"/>
            <w:bCs/>
            <w:szCs w:val="24"/>
            <w:lang w:val="en-US"/>
          </w:rPr>
          <w:t>silin</w:t>
        </w:r>
        <w:r w:rsidRPr="00E30DFC">
          <w:rPr>
            <w:rStyle w:val="a3"/>
            <w:rFonts w:ascii="PT Astra Serif" w:hAnsi="PT Astra Serif"/>
            <w:bCs/>
            <w:szCs w:val="24"/>
          </w:rPr>
          <w:t>@</w:t>
        </w:r>
        <w:r w:rsidRPr="00E30DFC">
          <w:rPr>
            <w:rStyle w:val="a3"/>
            <w:rFonts w:ascii="PT Astra Serif" w:hAnsi="PT Astra Serif"/>
            <w:bCs/>
            <w:szCs w:val="24"/>
            <w:lang w:val="en-US"/>
          </w:rPr>
          <w:t>cardioc</w:t>
        </w:r>
        <w:r w:rsidRPr="00E30DFC">
          <w:rPr>
            <w:rStyle w:val="a3"/>
            <w:rFonts w:ascii="PT Astra Serif" w:hAnsi="PT Astra Serif"/>
            <w:bCs/>
            <w:szCs w:val="24"/>
          </w:rPr>
          <w:t>.</w:t>
        </w:r>
        <w:proofErr w:type="spellStart"/>
        <w:r w:rsidRPr="00E30DFC">
          <w:rPr>
            <w:rStyle w:val="a3"/>
            <w:rFonts w:ascii="PT Astra Serif" w:hAnsi="PT Astra Serif"/>
            <w:bCs/>
            <w:szCs w:val="24"/>
            <w:lang w:val="en-US"/>
          </w:rPr>
          <w:t>ru</w:t>
        </w:r>
        <w:proofErr w:type="spellEnd"/>
      </w:hyperlink>
      <w:r w:rsidRPr="00C13042">
        <w:rPr>
          <w:rFonts w:ascii="PT Astra Serif" w:hAnsi="PT Astra Serif"/>
          <w:szCs w:val="24"/>
        </w:rPr>
        <w:t>, тел.: (3462) 52-86-39,</w:t>
      </w:r>
      <w:r w:rsidR="002C24C9">
        <w:rPr>
          <w:rFonts w:ascii="PT Astra Serif" w:hAnsi="PT Astra Serif"/>
          <w:szCs w:val="24"/>
        </w:rPr>
        <w:t xml:space="preserve"> 52-85-00</w:t>
      </w:r>
      <w:r w:rsidRPr="00C13042">
        <w:rPr>
          <w:rFonts w:ascii="PT Astra Serif" w:hAnsi="PT Astra Serif"/>
          <w:szCs w:val="24"/>
        </w:rPr>
        <w:t xml:space="preserve"> </w:t>
      </w:r>
      <w:r w:rsidRPr="00C13042">
        <w:rPr>
          <w:rFonts w:ascii="PT Astra Serif" w:hAnsi="PT Astra Serif"/>
          <w:b/>
          <w:szCs w:val="24"/>
          <w:u w:val="single"/>
        </w:rPr>
        <w:t>в срок до</w:t>
      </w:r>
      <w:r w:rsidRPr="00B74705">
        <w:rPr>
          <w:rFonts w:ascii="PT Astra Serif" w:hAnsi="PT Astra Serif"/>
          <w:b/>
          <w:szCs w:val="24"/>
          <w:u w:val="single"/>
        </w:rPr>
        <w:t xml:space="preserve"> </w:t>
      </w:r>
      <w:r>
        <w:rPr>
          <w:rFonts w:ascii="PT Astra Serif" w:hAnsi="PT Astra Serif"/>
          <w:b/>
          <w:szCs w:val="24"/>
          <w:u w:val="single"/>
        </w:rPr>
        <w:t>15 марта</w:t>
      </w:r>
      <w:r w:rsidRPr="00B74705">
        <w:rPr>
          <w:rFonts w:ascii="PT Astra Serif" w:hAnsi="PT Astra Serif"/>
          <w:b/>
          <w:szCs w:val="24"/>
          <w:u w:val="single"/>
        </w:rPr>
        <w:t xml:space="preserve">  202</w:t>
      </w:r>
      <w:r w:rsidR="002C24C9">
        <w:rPr>
          <w:rFonts w:ascii="PT Astra Serif" w:hAnsi="PT Astra Serif"/>
          <w:b/>
          <w:szCs w:val="24"/>
          <w:u w:val="single"/>
        </w:rPr>
        <w:t>3</w:t>
      </w:r>
      <w:r w:rsidRPr="00B74705">
        <w:rPr>
          <w:rFonts w:ascii="PT Astra Serif" w:hAnsi="PT Astra Serif"/>
          <w:b/>
          <w:szCs w:val="24"/>
          <w:u w:val="single"/>
        </w:rPr>
        <w:t xml:space="preserve"> г.:</w:t>
      </w:r>
    </w:p>
    <w:p w:rsidR="00DD5308" w:rsidRPr="00B74705" w:rsidRDefault="00DD5308" w:rsidP="00DD5308">
      <w:pPr>
        <w:rPr>
          <w:rFonts w:ascii="PT Astra Serif" w:hAnsi="PT Astra Serif"/>
          <w:u w:val="single"/>
        </w:rPr>
      </w:pPr>
    </w:p>
    <w:p w:rsidR="00DD5308" w:rsidRPr="00B74705" w:rsidRDefault="00DD5308" w:rsidP="00DD5308">
      <w:pPr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 xml:space="preserve">Отчет направляют: </w:t>
      </w:r>
    </w:p>
    <w:p w:rsidR="00DD5308" w:rsidRPr="00B74705" w:rsidRDefault="00DD5308" w:rsidP="00DD5308">
      <w:pPr>
        <w:numPr>
          <w:ilvl w:val="0"/>
          <w:numId w:val="1"/>
        </w:numPr>
        <w:jc w:val="both"/>
        <w:rPr>
          <w:rFonts w:ascii="PT Astra Serif" w:hAnsi="PT Astra Serif"/>
          <w:iCs/>
        </w:rPr>
      </w:pPr>
      <w:r w:rsidRPr="00B74705">
        <w:rPr>
          <w:rFonts w:ascii="PT Astra Serif" w:hAnsi="PT Astra Serif"/>
        </w:rPr>
        <w:t>БУ ХМАО–Югры «Окружная клиническая больница» г. Ханты-Мансийск;</w:t>
      </w:r>
    </w:p>
    <w:p w:rsidR="00DD5308" w:rsidRPr="00B74705" w:rsidRDefault="00DD5308" w:rsidP="00DD5308">
      <w:pPr>
        <w:numPr>
          <w:ilvl w:val="0"/>
          <w:numId w:val="1"/>
        </w:numPr>
        <w:jc w:val="both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БУ «Окружной </w:t>
      </w:r>
      <w:proofErr w:type="spellStart"/>
      <w:r w:rsidRPr="00B74705">
        <w:rPr>
          <w:rFonts w:ascii="PT Astra Serif" w:hAnsi="PT Astra Serif"/>
        </w:rPr>
        <w:t>кадиологический</w:t>
      </w:r>
      <w:proofErr w:type="spellEnd"/>
      <w:r w:rsidRPr="00B74705">
        <w:rPr>
          <w:rFonts w:ascii="PT Astra Serif" w:hAnsi="PT Astra Serif"/>
        </w:rPr>
        <w:t xml:space="preserve"> диспансер «Центр диагностики и сердечно-сосудистой хирургии»</w:t>
      </w:r>
    </w:p>
    <w:p w:rsidR="00DD5308" w:rsidRPr="00B74705" w:rsidRDefault="00DD5308" w:rsidP="00DD5308">
      <w:pPr>
        <w:ind w:left="360"/>
        <w:jc w:val="both"/>
        <w:rPr>
          <w:rFonts w:ascii="PT Astra Serif" w:hAnsi="PT Astra Serif"/>
          <w:b/>
        </w:rPr>
      </w:pPr>
    </w:p>
    <w:p w:rsidR="00DD5308" w:rsidRPr="00B74705" w:rsidRDefault="00DD5308" w:rsidP="00DD5308">
      <w:pPr>
        <w:ind w:left="360"/>
        <w:jc w:val="both"/>
        <w:rPr>
          <w:rFonts w:ascii="PT Astra Serif" w:hAnsi="PT Astra Serif"/>
          <w:b/>
        </w:rPr>
      </w:pPr>
    </w:p>
    <w:p w:rsidR="00DD5308" w:rsidRDefault="00DD5308" w:rsidP="00DD5308">
      <w:pPr>
        <w:jc w:val="center"/>
        <w:rPr>
          <w:rFonts w:ascii="PT Astra Serif" w:hAnsi="PT Astra Serif"/>
          <w:b/>
        </w:rPr>
      </w:pPr>
    </w:p>
    <w:p w:rsidR="00DD5308" w:rsidRPr="00B74705" w:rsidRDefault="00DD5308" w:rsidP="00DD5308">
      <w:pPr>
        <w:jc w:val="center"/>
        <w:rPr>
          <w:rFonts w:ascii="PT Astra Serif" w:hAnsi="PT Astra Serif"/>
          <w:b/>
        </w:rPr>
      </w:pPr>
      <w:r w:rsidRPr="00B74705">
        <w:rPr>
          <w:rFonts w:ascii="PT Astra Serif" w:hAnsi="PT Astra Serif"/>
          <w:b/>
        </w:rPr>
        <w:t xml:space="preserve">Отчет о деятельности службы интервенционной </w:t>
      </w:r>
      <w:proofErr w:type="spellStart"/>
      <w:r w:rsidRPr="00B74705">
        <w:rPr>
          <w:rFonts w:ascii="PT Astra Serif" w:hAnsi="PT Astra Serif"/>
          <w:b/>
        </w:rPr>
        <w:t>аритмологии</w:t>
      </w:r>
      <w:proofErr w:type="spellEnd"/>
      <w:r w:rsidRPr="00B74705">
        <w:rPr>
          <w:rFonts w:ascii="PT Astra Serif" w:hAnsi="PT Astra Serif"/>
          <w:b/>
        </w:rPr>
        <w:t xml:space="preserve">  </w:t>
      </w:r>
    </w:p>
    <w:p w:rsidR="00DD5308" w:rsidRPr="00B74705" w:rsidRDefault="002C24C9" w:rsidP="00DD530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 2020</w:t>
      </w:r>
      <w:r w:rsidR="00DD5308" w:rsidRPr="00B74705">
        <w:rPr>
          <w:rFonts w:ascii="PT Astra Serif" w:hAnsi="PT Astra Serif"/>
          <w:b/>
        </w:rPr>
        <w:t>-202</w:t>
      </w:r>
      <w:r>
        <w:rPr>
          <w:rFonts w:ascii="PT Astra Serif" w:hAnsi="PT Astra Serif"/>
          <w:b/>
        </w:rPr>
        <w:t>2</w:t>
      </w:r>
      <w:r w:rsidR="00DD5308" w:rsidRPr="00B74705">
        <w:rPr>
          <w:rFonts w:ascii="PT Astra Serif" w:hAnsi="PT Astra Serif"/>
          <w:b/>
        </w:rPr>
        <w:t>гг.</w:t>
      </w:r>
    </w:p>
    <w:p w:rsidR="00DD5308" w:rsidRPr="00B74705" w:rsidRDefault="00DD5308" w:rsidP="00DD5308">
      <w:pPr>
        <w:jc w:val="center"/>
        <w:rPr>
          <w:rFonts w:ascii="PT Astra Serif" w:hAnsi="PT Astra Serif"/>
          <w:b/>
        </w:rPr>
      </w:pPr>
      <w:r w:rsidRPr="00B74705">
        <w:rPr>
          <w:rFonts w:ascii="PT Astra Serif" w:hAnsi="PT Astra Serif"/>
          <w:b/>
        </w:rPr>
        <w:t>_________________________________________________________</w:t>
      </w:r>
    </w:p>
    <w:p w:rsidR="00DD5308" w:rsidRPr="00B74705" w:rsidRDefault="00DD5308" w:rsidP="00DD5308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(наименование МО)</w:t>
      </w:r>
    </w:p>
    <w:p w:rsidR="00DD5308" w:rsidRPr="00B74705" w:rsidRDefault="00DD5308" w:rsidP="00DD5308">
      <w:pPr>
        <w:jc w:val="center"/>
        <w:rPr>
          <w:rFonts w:ascii="PT Astra Serif" w:hAnsi="PT Astra Serif"/>
        </w:rPr>
      </w:pPr>
    </w:p>
    <w:p w:rsidR="00DD5308" w:rsidRPr="00B74705" w:rsidRDefault="00DD5308" w:rsidP="00DD5308">
      <w:pPr>
        <w:rPr>
          <w:rFonts w:ascii="PT Astra Serif" w:hAnsi="PT Astra Serif"/>
        </w:rPr>
      </w:pPr>
      <w:r>
        <w:rPr>
          <w:rFonts w:ascii="PT Astra Serif" w:hAnsi="PT Astra Serif"/>
        </w:rPr>
        <w:t>1. Штаты и кадры.</w:t>
      </w:r>
    </w:p>
    <w:p w:rsidR="00DD5308" w:rsidRPr="00B74705" w:rsidRDefault="00DD5308" w:rsidP="00DD5308">
      <w:pPr>
        <w:ind w:firstLine="567"/>
        <w:jc w:val="right"/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>Таблица 1</w:t>
      </w:r>
    </w:p>
    <w:p w:rsidR="00DD5308" w:rsidRPr="00B74705" w:rsidRDefault="00DD5308" w:rsidP="00DD5308">
      <w:pPr>
        <w:ind w:firstLine="567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Количество аттестованных и сертифицированных сотрудников </w:t>
      </w:r>
    </w:p>
    <w:p w:rsidR="00DD5308" w:rsidRPr="00B74705" w:rsidRDefault="002C24C9" w:rsidP="00DD5308">
      <w:pPr>
        <w:ind w:firstLine="567"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ОХЛСНРСиЭКС</w:t>
      </w:r>
      <w:proofErr w:type="spellEnd"/>
      <w:r>
        <w:rPr>
          <w:rFonts w:ascii="PT Astra Serif" w:hAnsi="PT Astra Serif"/>
        </w:rPr>
        <w:t xml:space="preserve"> за 2020</w:t>
      </w:r>
      <w:r w:rsidR="00DD5308" w:rsidRPr="00B74705">
        <w:rPr>
          <w:rFonts w:ascii="PT Astra Serif" w:hAnsi="PT Astra Serif"/>
        </w:rPr>
        <w:t xml:space="preserve"> – 20</w:t>
      </w:r>
      <w:r>
        <w:rPr>
          <w:rFonts w:ascii="PT Astra Serif" w:hAnsi="PT Astra Serif"/>
        </w:rPr>
        <w:t xml:space="preserve">22 </w:t>
      </w:r>
      <w:r w:rsidR="00DD5308" w:rsidRPr="00B74705">
        <w:rPr>
          <w:rFonts w:ascii="PT Astra Serif" w:hAnsi="PT Astra Serif"/>
        </w:rPr>
        <w:t>гг.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750"/>
        <w:gridCol w:w="1013"/>
        <w:gridCol w:w="750"/>
        <w:gridCol w:w="1013"/>
        <w:gridCol w:w="750"/>
        <w:gridCol w:w="1013"/>
        <w:gridCol w:w="1470"/>
      </w:tblGrid>
      <w:tr w:rsidR="00DD5308" w:rsidRPr="00B74705" w:rsidTr="00DD5308">
        <w:trPr>
          <w:trHeight w:val="70"/>
          <w:jc w:val="center"/>
        </w:trPr>
        <w:tc>
          <w:tcPr>
            <w:tcW w:w="1270" w:type="pct"/>
            <w:vMerge w:val="restar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72" w:type="pct"/>
            <w:gridSpan w:val="2"/>
            <w:shd w:val="clear" w:color="auto" w:fill="auto"/>
            <w:vAlign w:val="center"/>
          </w:tcPr>
          <w:p w:rsidR="00DD5308" w:rsidRPr="00B74705" w:rsidRDefault="002C24C9" w:rsidP="00DD530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</w:t>
            </w:r>
            <w:r w:rsidR="00DD5308"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972" w:type="pct"/>
            <w:gridSpan w:val="2"/>
            <w:shd w:val="clear" w:color="auto" w:fill="auto"/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 w:rsidR="002C24C9"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972" w:type="pct"/>
            <w:gridSpan w:val="2"/>
            <w:shd w:val="clear" w:color="auto" w:fill="auto"/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 w:rsidR="002C24C9"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813" w:type="pct"/>
            <w:vMerge w:val="restar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 20</w:t>
            </w:r>
            <w:r w:rsidR="002C24C9"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/20</w:t>
            </w:r>
            <w:r w:rsidR="002C24C9"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, %</w:t>
            </w:r>
          </w:p>
        </w:tc>
      </w:tr>
      <w:tr w:rsidR="00DD5308" w:rsidRPr="00B74705" w:rsidTr="00DD5308">
        <w:trPr>
          <w:jc w:val="center"/>
        </w:trPr>
        <w:tc>
          <w:tcPr>
            <w:tcW w:w="1270" w:type="pct"/>
            <w:vMerge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lang w:val="en-US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Абс</w:t>
            </w:r>
            <w:proofErr w:type="spellEnd"/>
            <w:r w:rsidRPr="00B74705">
              <w:rPr>
                <w:rFonts w:ascii="PT Astra Serif" w:hAnsi="PT Astra Serif"/>
                <w:bCs/>
              </w:rPr>
              <w:t xml:space="preserve">. </w:t>
            </w: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уд.вес</w:t>
            </w:r>
            <w:proofErr w:type="spellEnd"/>
            <w:r w:rsidRPr="00B74705">
              <w:rPr>
                <w:rFonts w:ascii="PT Astra Serif" w:hAnsi="PT Astra Serif"/>
                <w:bCs/>
              </w:rPr>
              <w:t>.</w:t>
            </w: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Абс</w:t>
            </w:r>
            <w:proofErr w:type="spellEnd"/>
            <w:r w:rsidRPr="00B74705">
              <w:rPr>
                <w:rFonts w:ascii="PT Astra Serif" w:hAnsi="PT Astra Serif"/>
                <w:bCs/>
              </w:rPr>
              <w:t xml:space="preserve">. </w:t>
            </w: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уд.вес</w:t>
            </w:r>
            <w:proofErr w:type="spellEnd"/>
            <w:r w:rsidRPr="00B74705">
              <w:rPr>
                <w:rFonts w:ascii="PT Astra Serif" w:hAnsi="PT Astra Serif"/>
                <w:bCs/>
              </w:rPr>
              <w:t>.</w:t>
            </w: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Абс</w:t>
            </w:r>
            <w:proofErr w:type="spellEnd"/>
            <w:r w:rsidRPr="00B74705">
              <w:rPr>
                <w:rFonts w:ascii="PT Astra Serif" w:hAnsi="PT Astra Serif"/>
                <w:bCs/>
              </w:rPr>
              <w:t xml:space="preserve">. </w:t>
            </w: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уд.вес</w:t>
            </w:r>
            <w:proofErr w:type="spellEnd"/>
            <w:r w:rsidRPr="00B74705">
              <w:rPr>
                <w:rFonts w:ascii="PT Astra Serif" w:hAnsi="PT Astra Serif"/>
                <w:bCs/>
              </w:rPr>
              <w:t>.</w:t>
            </w:r>
          </w:p>
        </w:tc>
        <w:tc>
          <w:tcPr>
            <w:tcW w:w="813" w:type="pct"/>
            <w:vMerge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trHeight w:val="255"/>
          <w:jc w:val="center"/>
        </w:trPr>
        <w:tc>
          <w:tcPr>
            <w:tcW w:w="1270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Всего врачей</w:t>
            </w: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3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trHeight w:val="285"/>
          <w:jc w:val="center"/>
        </w:trPr>
        <w:tc>
          <w:tcPr>
            <w:tcW w:w="1270" w:type="pct"/>
            <w:shd w:val="clear" w:color="auto" w:fill="auto"/>
          </w:tcPr>
          <w:p w:rsidR="00DD5308" w:rsidRPr="00B74705" w:rsidRDefault="00DD5308" w:rsidP="00DD5308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>. с категорией:</w:t>
            </w:r>
          </w:p>
        </w:tc>
        <w:tc>
          <w:tcPr>
            <w:tcW w:w="414" w:type="pct"/>
            <w:shd w:val="clear" w:color="auto" w:fill="auto"/>
            <w:tcMar>
              <w:left w:w="0" w:type="dxa"/>
              <w:right w:w="0" w:type="dxa"/>
            </w:tcMar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4" w:type="pct"/>
            <w:shd w:val="clear" w:color="auto" w:fill="auto"/>
            <w:tcMar>
              <w:left w:w="0" w:type="dxa"/>
              <w:right w:w="0" w:type="dxa"/>
            </w:tcMar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4" w:type="pct"/>
            <w:shd w:val="clear" w:color="auto" w:fill="auto"/>
            <w:tcMar>
              <w:left w:w="0" w:type="dxa"/>
              <w:right w:w="0" w:type="dxa"/>
            </w:tcMar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13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1270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высшая</w:t>
            </w: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3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1270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первая</w:t>
            </w: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3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1270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вторая</w:t>
            </w: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3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1270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КМН</w:t>
            </w: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3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1270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ДМН</w:t>
            </w: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14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59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13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DD5308" w:rsidRPr="00B74705" w:rsidRDefault="00DD5308" w:rsidP="00DD5308">
      <w:pPr>
        <w:ind w:firstLine="567"/>
        <w:jc w:val="right"/>
        <w:rPr>
          <w:rFonts w:ascii="PT Astra Serif" w:hAnsi="PT Astra Serif"/>
        </w:rPr>
      </w:pPr>
    </w:p>
    <w:p w:rsidR="00DD5308" w:rsidRPr="00B74705" w:rsidRDefault="00DD5308" w:rsidP="00DD5308">
      <w:pPr>
        <w:ind w:firstLine="567"/>
        <w:jc w:val="right"/>
        <w:rPr>
          <w:rFonts w:ascii="PT Astra Serif" w:hAnsi="PT Astra Serif"/>
          <w:u w:val="single"/>
        </w:rPr>
      </w:pPr>
    </w:p>
    <w:p w:rsidR="00DD5308" w:rsidRPr="00B74705" w:rsidRDefault="00DD5308" w:rsidP="00DD5308">
      <w:pPr>
        <w:ind w:firstLine="567"/>
        <w:jc w:val="right"/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>Таблица 2</w:t>
      </w:r>
    </w:p>
    <w:p w:rsidR="00DD5308" w:rsidRPr="00B74705" w:rsidRDefault="00DD5308" w:rsidP="00DD5308">
      <w:pPr>
        <w:ind w:firstLine="567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аттестованных и сертифицированных сотрудников</w:t>
      </w:r>
    </w:p>
    <w:p w:rsidR="002C24C9" w:rsidRPr="00B74705" w:rsidRDefault="00DD5308" w:rsidP="002C24C9">
      <w:pPr>
        <w:ind w:firstLine="567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  </w:t>
      </w:r>
      <w:proofErr w:type="spellStart"/>
      <w:r w:rsidRPr="00B74705">
        <w:rPr>
          <w:rFonts w:ascii="PT Astra Serif" w:hAnsi="PT Astra Serif"/>
        </w:rPr>
        <w:t>ОХЛСНРСиЭКС</w:t>
      </w:r>
      <w:proofErr w:type="spellEnd"/>
      <w:r w:rsidRPr="00B74705">
        <w:rPr>
          <w:rFonts w:ascii="PT Astra Serif" w:hAnsi="PT Astra Serif"/>
        </w:rPr>
        <w:t xml:space="preserve"> за </w:t>
      </w:r>
      <w:r w:rsidR="002C24C9">
        <w:rPr>
          <w:rFonts w:ascii="PT Astra Serif" w:hAnsi="PT Astra Serif"/>
        </w:rPr>
        <w:t>2020</w:t>
      </w:r>
      <w:r w:rsidR="002C24C9" w:rsidRPr="00B74705">
        <w:rPr>
          <w:rFonts w:ascii="PT Astra Serif" w:hAnsi="PT Astra Serif"/>
        </w:rPr>
        <w:t xml:space="preserve"> – 20</w:t>
      </w:r>
      <w:r w:rsidR="002C24C9">
        <w:rPr>
          <w:rFonts w:ascii="PT Astra Serif" w:hAnsi="PT Astra Serif"/>
        </w:rPr>
        <w:t xml:space="preserve">22 </w:t>
      </w:r>
      <w:r w:rsidR="002C24C9" w:rsidRPr="00B74705">
        <w:rPr>
          <w:rFonts w:ascii="PT Astra Serif" w:hAnsi="PT Astra Serif"/>
        </w:rPr>
        <w:t>гг.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810"/>
        <w:gridCol w:w="1098"/>
        <w:gridCol w:w="812"/>
        <w:gridCol w:w="1097"/>
        <w:gridCol w:w="812"/>
        <w:gridCol w:w="1097"/>
        <w:gridCol w:w="1595"/>
      </w:tblGrid>
      <w:tr w:rsidR="002C24C9" w:rsidRPr="00B74705" w:rsidTr="00DD5308">
        <w:trPr>
          <w:trHeight w:val="70"/>
          <w:tblHeader/>
          <w:jc w:val="center"/>
        </w:trPr>
        <w:tc>
          <w:tcPr>
            <w:tcW w:w="961" w:type="pct"/>
            <w:vMerge w:val="restart"/>
            <w:shd w:val="clear" w:color="auto" w:fill="auto"/>
          </w:tcPr>
          <w:p w:rsidR="002C24C9" w:rsidRPr="00B74705" w:rsidRDefault="002C24C9" w:rsidP="002C24C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53" w:type="pct"/>
            <w:gridSpan w:val="2"/>
            <w:shd w:val="clear" w:color="auto" w:fill="auto"/>
            <w:vAlign w:val="center"/>
          </w:tcPr>
          <w:p w:rsidR="002C24C9" w:rsidRPr="00B74705" w:rsidRDefault="002C24C9" w:rsidP="002C24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1053" w:type="pct"/>
            <w:gridSpan w:val="2"/>
            <w:shd w:val="clear" w:color="auto" w:fill="auto"/>
            <w:vAlign w:val="center"/>
          </w:tcPr>
          <w:p w:rsidR="002C24C9" w:rsidRPr="00B74705" w:rsidRDefault="002C24C9" w:rsidP="002C24C9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1053" w:type="pct"/>
            <w:gridSpan w:val="2"/>
            <w:shd w:val="clear" w:color="auto" w:fill="auto"/>
            <w:vAlign w:val="center"/>
          </w:tcPr>
          <w:p w:rsidR="002C24C9" w:rsidRPr="00B74705" w:rsidRDefault="002C24C9" w:rsidP="002C24C9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880" w:type="pct"/>
            <w:vMerge w:val="restart"/>
            <w:shd w:val="clear" w:color="auto" w:fill="auto"/>
          </w:tcPr>
          <w:p w:rsidR="002C24C9" w:rsidRPr="00B74705" w:rsidRDefault="002C24C9" w:rsidP="002C24C9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 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/20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, %</w:t>
            </w:r>
          </w:p>
        </w:tc>
      </w:tr>
      <w:tr w:rsidR="00DD5308" w:rsidRPr="00B74705" w:rsidTr="002C24C9">
        <w:trPr>
          <w:tblHeader/>
          <w:jc w:val="center"/>
        </w:trPr>
        <w:tc>
          <w:tcPr>
            <w:tcW w:w="961" w:type="pct"/>
            <w:vMerge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lang w:val="en-US"/>
              </w:rPr>
            </w:pPr>
          </w:p>
        </w:tc>
        <w:tc>
          <w:tcPr>
            <w:tcW w:w="447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Абс</w:t>
            </w:r>
            <w:proofErr w:type="spellEnd"/>
            <w:r w:rsidRPr="00B74705">
              <w:rPr>
                <w:rFonts w:ascii="PT Astra Serif" w:hAnsi="PT Astra Serif"/>
                <w:bCs/>
              </w:rPr>
              <w:t xml:space="preserve">. </w:t>
            </w:r>
          </w:p>
        </w:tc>
        <w:tc>
          <w:tcPr>
            <w:tcW w:w="606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уд.вес</w:t>
            </w:r>
            <w:proofErr w:type="spellEnd"/>
            <w:r w:rsidRPr="00B74705">
              <w:rPr>
                <w:rFonts w:ascii="PT Astra Serif" w:hAnsi="PT Astra Serif"/>
                <w:bCs/>
              </w:rPr>
              <w:t>.</w:t>
            </w: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Абс</w:t>
            </w:r>
            <w:proofErr w:type="spellEnd"/>
            <w:r w:rsidRPr="00B74705">
              <w:rPr>
                <w:rFonts w:ascii="PT Astra Serif" w:hAnsi="PT Astra Serif"/>
                <w:bCs/>
              </w:rPr>
              <w:t xml:space="preserve">. </w:t>
            </w: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уд.вес</w:t>
            </w:r>
            <w:proofErr w:type="spellEnd"/>
            <w:r w:rsidRPr="00B74705">
              <w:rPr>
                <w:rFonts w:ascii="PT Astra Serif" w:hAnsi="PT Astra Serif"/>
                <w:bCs/>
              </w:rPr>
              <w:t>.</w:t>
            </w: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Абс</w:t>
            </w:r>
            <w:proofErr w:type="spellEnd"/>
            <w:r w:rsidRPr="00B74705">
              <w:rPr>
                <w:rFonts w:ascii="PT Astra Serif" w:hAnsi="PT Astra Serif"/>
                <w:bCs/>
              </w:rPr>
              <w:t xml:space="preserve">. </w:t>
            </w: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  <w:bCs/>
              </w:rPr>
              <w:t>уд.вес</w:t>
            </w:r>
            <w:proofErr w:type="spellEnd"/>
            <w:r w:rsidRPr="00B74705">
              <w:rPr>
                <w:rFonts w:ascii="PT Astra Serif" w:hAnsi="PT Astra Serif"/>
                <w:bCs/>
              </w:rPr>
              <w:t>.</w:t>
            </w:r>
          </w:p>
        </w:tc>
        <w:tc>
          <w:tcPr>
            <w:tcW w:w="880" w:type="pct"/>
            <w:vMerge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</w:p>
        </w:tc>
      </w:tr>
      <w:tr w:rsidR="00DD5308" w:rsidRPr="00B74705" w:rsidTr="002C24C9">
        <w:trPr>
          <w:trHeight w:val="255"/>
          <w:jc w:val="center"/>
        </w:trPr>
        <w:tc>
          <w:tcPr>
            <w:tcW w:w="961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Всего врачей</w:t>
            </w:r>
          </w:p>
        </w:tc>
        <w:tc>
          <w:tcPr>
            <w:tcW w:w="447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6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80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2C24C9">
        <w:trPr>
          <w:trHeight w:val="285"/>
          <w:jc w:val="center"/>
        </w:trPr>
        <w:tc>
          <w:tcPr>
            <w:tcW w:w="961" w:type="pct"/>
            <w:shd w:val="clear" w:color="auto" w:fill="auto"/>
          </w:tcPr>
          <w:p w:rsidR="00DD5308" w:rsidRPr="00B74705" w:rsidRDefault="00DD5308" w:rsidP="00DD5308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>. с категорией:</w:t>
            </w:r>
          </w:p>
        </w:tc>
        <w:tc>
          <w:tcPr>
            <w:tcW w:w="447" w:type="pct"/>
            <w:shd w:val="clear" w:color="auto" w:fill="auto"/>
            <w:tcMar>
              <w:left w:w="0" w:type="dxa"/>
              <w:right w:w="0" w:type="dxa"/>
            </w:tcMar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606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48" w:type="pct"/>
            <w:shd w:val="clear" w:color="auto" w:fill="auto"/>
            <w:tcMar>
              <w:left w:w="0" w:type="dxa"/>
              <w:right w:w="0" w:type="dxa"/>
            </w:tcMar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48" w:type="pct"/>
            <w:shd w:val="clear" w:color="auto" w:fill="auto"/>
            <w:tcMar>
              <w:left w:w="0" w:type="dxa"/>
              <w:right w:w="0" w:type="dxa"/>
            </w:tcMar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0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DD5308" w:rsidRPr="00B74705" w:rsidTr="002C24C9">
        <w:trPr>
          <w:jc w:val="center"/>
        </w:trPr>
        <w:tc>
          <w:tcPr>
            <w:tcW w:w="961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высшая</w:t>
            </w:r>
          </w:p>
        </w:tc>
        <w:tc>
          <w:tcPr>
            <w:tcW w:w="447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6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80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2C24C9">
        <w:trPr>
          <w:jc w:val="center"/>
        </w:trPr>
        <w:tc>
          <w:tcPr>
            <w:tcW w:w="961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первая</w:t>
            </w:r>
          </w:p>
        </w:tc>
        <w:tc>
          <w:tcPr>
            <w:tcW w:w="447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6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80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2C24C9">
        <w:trPr>
          <w:jc w:val="center"/>
        </w:trPr>
        <w:tc>
          <w:tcPr>
            <w:tcW w:w="961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вторая</w:t>
            </w:r>
          </w:p>
        </w:tc>
        <w:tc>
          <w:tcPr>
            <w:tcW w:w="447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6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80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2C24C9">
        <w:trPr>
          <w:jc w:val="center"/>
        </w:trPr>
        <w:tc>
          <w:tcPr>
            <w:tcW w:w="961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КМН</w:t>
            </w:r>
          </w:p>
        </w:tc>
        <w:tc>
          <w:tcPr>
            <w:tcW w:w="447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6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80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2C24C9">
        <w:trPr>
          <w:jc w:val="center"/>
        </w:trPr>
        <w:tc>
          <w:tcPr>
            <w:tcW w:w="961" w:type="pct"/>
            <w:shd w:val="clear" w:color="auto" w:fill="auto"/>
          </w:tcPr>
          <w:p w:rsidR="00DD5308" w:rsidRPr="00B74705" w:rsidRDefault="00DD5308" w:rsidP="00DD5308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lastRenderedPageBreak/>
              <w:t>ДМН</w:t>
            </w:r>
          </w:p>
        </w:tc>
        <w:tc>
          <w:tcPr>
            <w:tcW w:w="447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6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48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05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80" w:type="pct"/>
            <w:shd w:val="clear" w:color="auto" w:fill="auto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DD5308" w:rsidRPr="00B74705" w:rsidRDefault="00DD5308" w:rsidP="00DD5308">
      <w:pPr>
        <w:rPr>
          <w:rFonts w:ascii="PT Astra Serif" w:hAnsi="PT Astra Serif"/>
        </w:rPr>
      </w:pPr>
    </w:p>
    <w:p w:rsidR="00DD5308" w:rsidRPr="00B74705" w:rsidRDefault="00DD5308" w:rsidP="00DD5308">
      <w:pPr>
        <w:rPr>
          <w:rFonts w:ascii="PT Astra Serif" w:hAnsi="PT Astra Serif"/>
        </w:rPr>
      </w:pPr>
    </w:p>
    <w:p w:rsidR="00DD5308" w:rsidRDefault="00DD5308" w:rsidP="00DD5308">
      <w:pPr>
        <w:rPr>
          <w:rFonts w:ascii="PT Astra Serif" w:hAnsi="PT Astra Serif"/>
        </w:rPr>
      </w:pPr>
      <w:r>
        <w:rPr>
          <w:rFonts w:ascii="PT Astra Serif" w:hAnsi="PT Astra Serif"/>
        </w:rPr>
        <w:t>2. Хирургическая работа.</w:t>
      </w:r>
    </w:p>
    <w:p w:rsidR="00DD5308" w:rsidRPr="00B74705" w:rsidRDefault="00DD5308" w:rsidP="00DD5308">
      <w:pPr>
        <w:rPr>
          <w:rFonts w:ascii="PT Astra Serif" w:hAnsi="PT Astra Serif"/>
        </w:rPr>
      </w:pPr>
    </w:p>
    <w:p w:rsidR="00DD5308" w:rsidRDefault="00DD5308" w:rsidP="00DD5308">
      <w:pPr>
        <w:ind w:firstLine="567"/>
        <w:jc w:val="right"/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>Таблица 3</w:t>
      </w:r>
    </w:p>
    <w:p w:rsidR="00DD5308" w:rsidRPr="00B74705" w:rsidRDefault="00DD5308" w:rsidP="00DD5308">
      <w:pPr>
        <w:ind w:firstLine="567"/>
        <w:jc w:val="right"/>
        <w:rPr>
          <w:rFonts w:ascii="PT Astra Serif" w:hAnsi="PT Astra Serif"/>
          <w:u w:val="single"/>
        </w:rPr>
      </w:pPr>
    </w:p>
    <w:p w:rsidR="00DD5308" w:rsidRDefault="00DD5308" w:rsidP="00DD5308">
      <w:pPr>
        <w:ind w:firstLine="567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Структ</w:t>
      </w:r>
      <w:r w:rsidR="002C24C9">
        <w:rPr>
          <w:rFonts w:ascii="PT Astra Serif" w:hAnsi="PT Astra Serif"/>
        </w:rPr>
        <w:t xml:space="preserve">ура операций </w:t>
      </w:r>
      <w:proofErr w:type="spellStart"/>
      <w:r w:rsidR="002C24C9">
        <w:rPr>
          <w:rFonts w:ascii="PT Astra Serif" w:hAnsi="PT Astra Serif"/>
        </w:rPr>
        <w:t>ОХЛСНРСиЭКС</w:t>
      </w:r>
      <w:proofErr w:type="spellEnd"/>
      <w:r w:rsidR="002C24C9">
        <w:rPr>
          <w:rFonts w:ascii="PT Astra Serif" w:hAnsi="PT Astra Serif"/>
        </w:rPr>
        <w:t xml:space="preserve"> за 2020</w:t>
      </w:r>
      <w:r w:rsidRPr="00B74705">
        <w:rPr>
          <w:rFonts w:ascii="PT Astra Serif" w:hAnsi="PT Astra Serif"/>
        </w:rPr>
        <w:t xml:space="preserve"> – 20</w:t>
      </w:r>
      <w:r>
        <w:rPr>
          <w:rFonts w:ascii="PT Astra Serif" w:hAnsi="PT Astra Serif"/>
        </w:rPr>
        <w:t>2</w:t>
      </w:r>
      <w:r w:rsidR="002C24C9">
        <w:rPr>
          <w:rFonts w:ascii="PT Astra Serif" w:hAnsi="PT Astra Serif"/>
        </w:rPr>
        <w:t>2</w:t>
      </w:r>
      <w:r w:rsidRPr="00B74705">
        <w:rPr>
          <w:rFonts w:ascii="PT Astra Serif" w:hAnsi="PT Astra Serif"/>
        </w:rPr>
        <w:t>гг.</w:t>
      </w:r>
    </w:p>
    <w:p w:rsidR="00DD5308" w:rsidRPr="00B74705" w:rsidRDefault="00DD5308" w:rsidP="00DD5308">
      <w:pPr>
        <w:ind w:firstLine="567"/>
        <w:jc w:val="center"/>
        <w:rPr>
          <w:rFonts w:ascii="PT Astra Serif" w:hAnsi="PT Astra Seri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1136"/>
        <w:gridCol w:w="993"/>
        <w:gridCol w:w="995"/>
        <w:gridCol w:w="1405"/>
      </w:tblGrid>
      <w:tr w:rsidR="002C24C9" w:rsidRPr="00B74705" w:rsidTr="00A34E44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4C9" w:rsidRPr="00B74705" w:rsidRDefault="002C24C9" w:rsidP="002C24C9">
            <w:pPr>
              <w:ind w:right="-10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Показатели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2C24C9" w:rsidRPr="00B74705" w:rsidRDefault="002C24C9" w:rsidP="002C24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2020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2C24C9" w:rsidRPr="00B74705" w:rsidRDefault="002C24C9" w:rsidP="002C24C9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2C24C9" w:rsidRPr="00B74705" w:rsidRDefault="002C24C9" w:rsidP="002C24C9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г.</w:t>
            </w:r>
          </w:p>
        </w:tc>
        <w:tc>
          <w:tcPr>
            <w:tcW w:w="775" w:type="pct"/>
            <w:shd w:val="clear" w:color="auto" w:fill="auto"/>
            <w:tcMar>
              <w:left w:w="0" w:type="dxa"/>
              <w:right w:w="0" w:type="dxa"/>
            </w:tcMar>
          </w:tcPr>
          <w:p w:rsidR="002C24C9" w:rsidRPr="00B74705" w:rsidRDefault="002C24C9" w:rsidP="002C24C9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 20</w:t>
            </w:r>
            <w:r>
              <w:rPr>
                <w:rFonts w:ascii="PT Astra Serif" w:hAnsi="PT Astra Serif"/>
              </w:rPr>
              <w:t>22</w:t>
            </w:r>
            <w:r w:rsidRPr="00B74705">
              <w:rPr>
                <w:rFonts w:ascii="PT Astra Serif" w:hAnsi="PT Astra Serif"/>
              </w:rPr>
              <w:t>/20</w:t>
            </w:r>
            <w:r>
              <w:rPr>
                <w:rFonts w:ascii="PT Astra Serif" w:hAnsi="PT Astra Serif"/>
              </w:rPr>
              <w:t>21</w:t>
            </w:r>
            <w:r w:rsidRPr="00B74705">
              <w:rPr>
                <w:rFonts w:ascii="PT Astra Serif" w:hAnsi="PT Astra Serif"/>
              </w:rPr>
              <w:t>, %</w:t>
            </w:r>
          </w:p>
        </w:tc>
      </w:tr>
      <w:tr w:rsidR="00DD5308" w:rsidRPr="00B74705" w:rsidTr="00DD5308">
        <w:trPr>
          <w:trHeight w:val="26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  <w:b/>
              </w:rPr>
            </w:pPr>
            <w:r w:rsidRPr="00B74705">
              <w:rPr>
                <w:rFonts w:ascii="PT Astra Serif" w:hAnsi="PT Astra Serif"/>
                <w:b/>
              </w:rPr>
              <w:t>Структура операций при НРС</w:t>
            </w: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Операции с использованием навигационных систем картирования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фибрилляция предсердий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желудочковая экстрасистолия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                     предсердная  экстрасистолия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предсердная тахикардия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желудочковая тахикардия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Операции без использования навигационных систем картирования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АВ-</w:t>
            </w:r>
            <w:proofErr w:type="spellStart"/>
            <w:r w:rsidRPr="00B74705">
              <w:rPr>
                <w:rFonts w:ascii="PT Astra Serif" w:hAnsi="PT Astra Serif"/>
              </w:rPr>
              <w:t>уловая</w:t>
            </w:r>
            <w:proofErr w:type="spellEnd"/>
            <w:r w:rsidRPr="00B74705">
              <w:rPr>
                <w:rFonts w:ascii="PT Astra Serif" w:hAnsi="PT Astra Serif"/>
              </w:rPr>
              <w:t xml:space="preserve"> тахикардия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                              </w:t>
            </w:r>
            <w:r w:rsidRPr="00B74705">
              <w:rPr>
                <w:rFonts w:ascii="PT Astra Serif" w:hAnsi="PT Astra Serif"/>
                <w:lang w:val="en-US"/>
              </w:rPr>
              <w:t>WPW</w:t>
            </w:r>
            <w:r w:rsidRPr="00B74705">
              <w:rPr>
                <w:rFonts w:ascii="PT Astra Serif" w:hAnsi="PT Astra Serif"/>
              </w:rPr>
              <w:t>-синдром\феномен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                               Трепетание предсердий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  <w:proofErr w:type="spellStart"/>
            <w:r w:rsidRPr="00B74705">
              <w:rPr>
                <w:rFonts w:ascii="PT Astra Serif" w:hAnsi="PT Astra Serif"/>
              </w:rPr>
              <w:t>инцизионные</w:t>
            </w:r>
            <w:proofErr w:type="spellEnd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  <w:proofErr w:type="spellStart"/>
            <w:r w:rsidRPr="00B74705">
              <w:rPr>
                <w:rFonts w:ascii="PT Astra Serif" w:hAnsi="PT Astra Serif"/>
              </w:rPr>
              <w:t>левопредсерное</w:t>
            </w:r>
            <w:proofErr w:type="spellEnd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Деструкция\модификация АВ-узла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другие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Имплантация ЭКС: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1-камерные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  <w:proofErr w:type="spellStart"/>
            <w:r w:rsidRPr="00B74705">
              <w:rPr>
                <w:rFonts w:ascii="PT Astra Serif" w:hAnsi="PT Astra Serif"/>
              </w:rPr>
              <w:t>реимплантации</w:t>
            </w:r>
            <w:proofErr w:type="spellEnd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2-камерные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  <w:proofErr w:type="spellStart"/>
            <w:r w:rsidRPr="00B74705">
              <w:rPr>
                <w:rFonts w:ascii="PT Astra Serif" w:hAnsi="PT Astra Serif"/>
              </w:rPr>
              <w:t>реимплантации</w:t>
            </w:r>
            <w:proofErr w:type="spellEnd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Имплантация ИКД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1-камерные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  <w:proofErr w:type="spellStart"/>
            <w:r w:rsidRPr="00B74705">
              <w:rPr>
                <w:rFonts w:ascii="PT Astra Serif" w:hAnsi="PT Astra Serif"/>
              </w:rPr>
              <w:t>реимплантации</w:t>
            </w:r>
            <w:proofErr w:type="spellEnd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2-камерные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  <w:proofErr w:type="spellStart"/>
            <w:r w:rsidRPr="00B74705">
              <w:rPr>
                <w:rFonts w:ascii="PT Astra Serif" w:hAnsi="PT Astra Serif"/>
              </w:rPr>
              <w:t>реимплантации</w:t>
            </w:r>
            <w:proofErr w:type="spellEnd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Имплантация С</w:t>
            </w:r>
            <w:r w:rsidRPr="00B74705">
              <w:rPr>
                <w:rFonts w:ascii="PT Astra Serif" w:hAnsi="PT Astra Serif"/>
                <w:lang w:val="en-US"/>
              </w:rPr>
              <w:t>RT</w:t>
            </w:r>
            <w:r w:rsidRPr="00B74705">
              <w:rPr>
                <w:rFonts w:ascii="PT Astra Serif" w:hAnsi="PT Astra Serif"/>
              </w:rPr>
              <w:t>-</w:t>
            </w:r>
            <w:r w:rsidRPr="00B74705">
              <w:rPr>
                <w:rFonts w:ascii="PT Astra Serif" w:hAnsi="PT Astra Serif"/>
                <w:lang w:val="en-US"/>
              </w:rPr>
              <w:t>D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  <w:proofErr w:type="spellStart"/>
            <w:r w:rsidRPr="00B74705">
              <w:rPr>
                <w:rFonts w:ascii="PT Astra Serif" w:hAnsi="PT Astra Serif"/>
              </w:rPr>
              <w:t>реимплантации</w:t>
            </w:r>
            <w:proofErr w:type="spellEnd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Имплантация </w:t>
            </w:r>
            <w:r w:rsidRPr="00B74705">
              <w:rPr>
                <w:rFonts w:ascii="PT Astra Serif" w:hAnsi="PT Astra Serif"/>
                <w:lang w:val="en-US"/>
              </w:rPr>
              <w:t>CRT-P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  <w:proofErr w:type="spellStart"/>
            <w:r w:rsidRPr="00B74705">
              <w:rPr>
                <w:rFonts w:ascii="PT Astra Serif" w:hAnsi="PT Astra Serif"/>
              </w:rPr>
              <w:t>реимплантации</w:t>
            </w:r>
            <w:proofErr w:type="spellEnd"/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  <w:b/>
              </w:rPr>
            </w:pPr>
            <w:r w:rsidRPr="00B74705">
              <w:rPr>
                <w:rFonts w:ascii="PT Astra Serif" w:hAnsi="PT Astra Serif"/>
                <w:b/>
              </w:rPr>
              <w:t>ИТОГО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B74705">
              <w:rPr>
                <w:rFonts w:ascii="PT Astra Serif" w:hAnsi="PT Astra Serif"/>
                <w:b/>
              </w:rPr>
              <w:t>операций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  <w:b/>
              </w:rPr>
            </w:pPr>
          </w:p>
        </w:tc>
      </w:tr>
      <w:tr w:rsidR="00DD5308" w:rsidRPr="00B74705" w:rsidTr="00DD5308">
        <w:trPr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rPr>
                <w:rFonts w:ascii="PT Astra Serif" w:hAnsi="PT Astra Serif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5308" w:rsidRPr="00B74705" w:rsidRDefault="00DD5308" w:rsidP="00DD5308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</w:tbl>
    <w:p w:rsidR="00DD5308" w:rsidRPr="00B74705" w:rsidRDefault="00DD5308" w:rsidP="00DD5308">
      <w:pPr>
        <w:ind w:firstLine="567"/>
        <w:jc w:val="right"/>
        <w:rPr>
          <w:rFonts w:ascii="PT Astra Serif" w:hAnsi="PT Astra Serif"/>
          <w:b/>
        </w:rPr>
      </w:pPr>
    </w:p>
    <w:p w:rsidR="00DD5308" w:rsidRDefault="00DD5308" w:rsidP="00DD5308">
      <w:pPr>
        <w:jc w:val="right"/>
        <w:rPr>
          <w:rFonts w:ascii="PT Astra Serif" w:hAnsi="PT Astra Serif"/>
        </w:rPr>
      </w:pPr>
    </w:p>
    <w:p w:rsidR="00340713" w:rsidRDefault="00340713" w:rsidP="00DD5308">
      <w:pPr>
        <w:jc w:val="right"/>
        <w:rPr>
          <w:rFonts w:ascii="PT Astra Serif" w:hAnsi="PT Astra Serif"/>
        </w:rPr>
      </w:pPr>
    </w:p>
    <w:p w:rsidR="00340713" w:rsidRDefault="00340713" w:rsidP="00DD5308">
      <w:pPr>
        <w:jc w:val="right"/>
        <w:rPr>
          <w:rFonts w:ascii="PT Astra Serif" w:hAnsi="PT Astra Serif"/>
        </w:rPr>
      </w:pPr>
    </w:p>
    <w:p w:rsidR="00340713" w:rsidRDefault="00340713" w:rsidP="00DD5308">
      <w:pPr>
        <w:jc w:val="right"/>
        <w:rPr>
          <w:rFonts w:ascii="PT Astra Serif" w:hAnsi="PT Astra Serif"/>
        </w:rPr>
      </w:pPr>
    </w:p>
    <w:p w:rsidR="00340713" w:rsidRDefault="00340713" w:rsidP="00DD5308">
      <w:pPr>
        <w:jc w:val="right"/>
        <w:rPr>
          <w:rFonts w:ascii="PT Astra Serif" w:hAnsi="PT Astra Serif"/>
        </w:rPr>
      </w:pPr>
    </w:p>
    <w:p w:rsidR="00340713" w:rsidRDefault="00340713" w:rsidP="00DD5308">
      <w:pPr>
        <w:jc w:val="right"/>
        <w:rPr>
          <w:rFonts w:ascii="PT Astra Serif" w:hAnsi="PT Astra Serif"/>
        </w:rPr>
      </w:pPr>
    </w:p>
    <w:p w:rsidR="00340713" w:rsidRDefault="00340713" w:rsidP="00DD5308">
      <w:pPr>
        <w:jc w:val="right"/>
        <w:rPr>
          <w:rFonts w:ascii="PT Astra Serif" w:hAnsi="PT Astra Serif"/>
        </w:rPr>
      </w:pPr>
    </w:p>
    <w:p w:rsidR="00340713" w:rsidRDefault="00340713" w:rsidP="00DD5308">
      <w:pPr>
        <w:jc w:val="right"/>
        <w:rPr>
          <w:rFonts w:ascii="PT Astra Serif" w:hAnsi="PT Astra Serif"/>
        </w:rPr>
      </w:pPr>
    </w:p>
    <w:p w:rsidR="00340713" w:rsidRPr="00B74705" w:rsidRDefault="00340713" w:rsidP="00DD5308">
      <w:pPr>
        <w:jc w:val="right"/>
        <w:rPr>
          <w:rFonts w:ascii="PT Astra Serif" w:hAnsi="PT Astra Serif"/>
        </w:rPr>
      </w:pPr>
    </w:p>
    <w:p w:rsidR="00DD5308" w:rsidRDefault="00DD5308" w:rsidP="00DD5308">
      <w:pPr>
        <w:jc w:val="right"/>
        <w:rPr>
          <w:rFonts w:ascii="PT Astra Serif" w:hAnsi="PT Astra Serif"/>
        </w:rPr>
      </w:pPr>
    </w:p>
    <w:p w:rsidR="00DD5308" w:rsidRDefault="00DD5308" w:rsidP="00DD5308">
      <w:pPr>
        <w:jc w:val="right"/>
        <w:rPr>
          <w:rFonts w:ascii="PT Astra Serif" w:hAnsi="PT Astra Serif"/>
        </w:rPr>
      </w:pPr>
    </w:p>
    <w:p w:rsidR="00DD5308" w:rsidRPr="00B74705" w:rsidRDefault="006D1C85" w:rsidP="00DD5308">
      <w:pPr>
        <w:rPr>
          <w:rFonts w:ascii="PT Astra Serif" w:hAnsi="PT Astra Serif"/>
        </w:rPr>
      </w:pPr>
      <w:r>
        <w:rPr>
          <w:rFonts w:ascii="PT Astra Serif" w:hAnsi="PT Astra Serif"/>
        </w:rPr>
        <w:t>3. Диагностические исследования.</w:t>
      </w:r>
    </w:p>
    <w:p w:rsidR="00DD5308" w:rsidRDefault="00DD5308" w:rsidP="00DD5308">
      <w:pPr>
        <w:jc w:val="right"/>
        <w:rPr>
          <w:rFonts w:ascii="PT Astra Serif" w:hAnsi="PT Astra Serif"/>
          <w:u w:val="single"/>
        </w:rPr>
      </w:pPr>
      <w:proofErr w:type="gramStart"/>
      <w:r w:rsidRPr="00B74705">
        <w:rPr>
          <w:rFonts w:ascii="PT Astra Serif" w:hAnsi="PT Astra Serif"/>
          <w:u w:val="single"/>
        </w:rPr>
        <w:t>Таблица  4</w:t>
      </w:r>
      <w:proofErr w:type="gramEnd"/>
    </w:p>
    <w:p w:rsidR="006D1C85" w:rsidRPr="00B74705" w:rsidRDefault="006D1C85" w:rsidP="00DD5308">
      <w:pPr>
        <w:jc w:val="right"/>
        <w:rPr>
          <w:rFonts w:ascii="PT Astra Serif" w:hAnsi="PT Astra Serif"/>
          <w:u w:val="single"/>
        </w:rPr>
      </w:pPr>
    </w:p>
    <w:p w:rsidR="00DD5308" w:rsidRDefault="00DD5308" w:rsidP="00DD5308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электрофиз</w:t>
      </w:r>
      <w:r w:rsidR="002C24C9">
        <w:rPr>
          <w:rFonts w:ascii="PT Astra Serif" w:hAnsi="PT Astra Serif"/>
        </w:rPr>
        <w:t>иологических исследований за 2020</w:t>
      </w:r>
      <w:r w:rsidRPr="00B74705">
        <w:rPr>
          <w:rFonts w:ascii="PT Astra Serif" w:hAnsi="PT Astra Serif"/>
        </w:rPr>
        <w:t>–20</w:t>
      </w:r>
      <w:r w:rsidR="002C24C9">
        <w:rPr>
          <w:rFonts w:ascii="PT Astra Serif" w:hAnsi="PT Astra Serif"/>
        </w:rPr>
        <w:t>22</w:t>
      </w:r>
      <w:r w:rsidRPr="00B74705">
        <w:rPr>
          <w:rFonts w:ascii="PT Astra Serif" w:hAnsi="PT Astra Serif"/>
        </w:rPr>
        <w:t>гг.</w:t>
      </w:r>
    </w:p>
    <w:p w:rsidR="006D1C85" w:rsidRPr="00B74705" w:rsidRDefault="006D1C85" w:rsidP="00DD5308">
      <w:pPr>
        <w:jc w:val="center"/>
        <w:rPr>
          <w:rFonts w:ascii="PT Astra Serif" w:hAnsi="PT Astra Serif"/>
        </w:rPr>
      </w:pPr>
    </w:p>
    <w:tbl>
      <w:tblPr>
        <w:tblW w:w="9630" w:type="dxa"/>
        <w:jc w:val="center"/>
        <w:tblLayout w:type="fixed"/>
        <w:tblLook w:val="0000" w:firstRow="0" w:lastRow="0" w:firstColumn="0" w:lastColumn="0" w:noHBand="0" w:noVBand="0"/>
      </w:tblPr>
      <w:tblGrid>
        <w:gridCol w:w="8"/>
        <w:gridCol w:w="3028"/>
        <w:gridCol w:w="850"/>
        <w:gridCol w:w="851"/>
        <w:gridCol w:w="850"/>
        <w:gridCol w:w="851"/>
        <w:gridCol w:w="850"/>
        <w:gridCol w:w="851"/>
        <w:gridCol w:w="850"/>
        <w:gridCol w:w="359"/>
        <w:gridCol w:w="282"/>
      </w:tblGrid>
      <w:tr w:rsidR="00DD5308" w:rsidRPr="00B74705" w:rsidTr="00DD5308">
        <w:trPr>
          <w:cantSplit/>
          <w:trHeight w:val="561"/>
          <w:jc w:val="center"/>
        </w:trPr>
        <w:tc>
          <w:tcPr>
            <w:tcW w:w="3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Наименование исследований</w:t>
            </w:r>
          </w:p>
          <w:p w:rsidR="00DD5308" w:rsidRPr="00B74705" w:rsidRDefault="00DD5308" w:rsidP="00DD5308">
            <w:pPr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308" w:rsidRPr="00B74705" w:rsidRDefault="002C24C9" w:rsidP="00DD5308">
            <w:pPr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2020</w:t>
            </w:r>
            <w:r w:rsidR="00DD5308" w:rsidRPr="00B74705">
              <w:rPr>
                <w:rFonts w:ascii="PT Astra Serif" w:hAnsi="PT Astra Serif"/>
                <w:bCs/>
              </w:rPr>
              <w:t>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20</w:t>
            </w:r>
            <w:r w:rsidR="002C24C9">
              <w:rPr>
                <w:rFonts w:ascii="PT Astra Serif" w:hAnsi="PT Astra Serif"/>
                <w:bCs/>
              </w:rPr>
              <w:t>21</w:t>
            </w:r>
            <w:r w:rsidRPr="00B74705">
              <w:rPr>
                <w:rFonts w:ascii="PT Astra Serif" w:hAnsi="PT Astra Serif"/>
                <w:bCs/>
              </w:rPr>
              <w:t>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20</w:t>
            </w:r>
            <w:r w:rsidR="002C24C9">
              <w:rPr>
                <w:rFonts w:ascii="PT Astra Serif" w:hAnsi="PT Astra Serif"/>
                <w:bCs/>
              </w:rPr>
              <w:t>22</w:t>
            </w:r>
            <w:r w:rsidRPr="00B74705">
              <w:rPr>
                <w:rFonts w:ascii="PT Astra Serif" w:hAnsi="PT Astra Serif"/>
                <w:bCs/>
              </w:rPr>
              <w:t>г</w:t>
            </w:r>
          </w:p>
        </w:tc>
        <w:tc>
          <w:tcPr>
            <w:tcW w:w="14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</w:t>
            </w:r>
            <w:r w:rsidR="002C24C9">
              <w:rPr>
                <w:rFonts w:ascii="PT Astra Serif" w:hAnsi="PT Astra Serif"/>
              </w:rPr>
              <w:t xml:space="preserve"> 2022/2021</w:t>
            </w:r>
          </w:p>
        </w:tc>
      </w:tr>
      <w:tr w:rsidR="00DD5308" w:rsidRPr="00B74705" w:rsidTr="00DD5308">
        <w:trPr>
          <w:cantSplit/>
          <w:trHeight w:val="252"/>
          <w:jc w:val="center"/>
        </w:trPr>
        <w:tc>
          <w:tcPr>
            <w:tcW w:w="303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</w:rPr>
              <w:t>Абс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Уд. 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</w:rPr>
              <w:t>Абс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Уд. 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</w:rPr>
              <w:t>Абс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Уд. 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proofErr w:type="spellStart"/>
            <w:r w:rsidRPr="00B74705">
              <w:rPr>
                <w:rFonts w:ascii="PT Astra Serif" w:hAnsi="PT Astra Serif"/>
              </w:rPr>
              <w:t>Абс</w:t>
            </w:r>
            <w:proofErr w:type="spellEnd"/>
            <w:r w:rsidRPr="00B74705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%</w:t>
            </w:r>
          </w:p>
        </w:tc>
      </w:tr>
      <w:tr w:rsidR="00DD5308" w:rsidRPr="00B74705" w:rsidTr="00DD5308">
        <w:trPr>
          <w:trHeight w:val="299"/>
          <w:jc w:val="center"/>
        </w:trPr>
        <w:tc>
          <w:tcPr>
            <w:tcW w:w="3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Всего исследований, в </w:t>
            </w:r>
            <w:proofErr w:type="spellStart"/>
            <w:r w:rsidRPr="00B74705">
              <w:rPr>
                <w:rFonts w:ascii="PT Astra Serif" w:hAnsi="PT Astra Serif"/>
              </w:rPr>
              <w:t>т.ч</w:t>
            </w:r>
            <w:proofErr w:type="spellEnd"/>
            <w:r w:rsidRPr="00B74705">
              <w:rPr>
                <w:rFonts w:ascii="PT Astra Serif" w:hAnsi="PT Astra Serif"/>
              </w:rPr>
              <w:t xml:space="preserve">.: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trHeight w:val="248"/>
          <w:jc w:val="center"/>
        </w:trPr>
        <w:tc>
          <w:tcPr>
            <w:tcW w:w="3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right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- инвазивные ЭФИ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rPr>
          <w:trHeight w:val="337"/>
          <w:jc w:val="center"/>
        </w:trPr>
        <w:tc>
          <w:tcPr>
            <w:tcW w:w="3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- ЧПЭФИ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5308" w:rsidRPr="00B74705" w:rsidRDefault="00DD5308" w:rsidP="00DD5308">
            <w:pPr>
              <w:jc w:val="center"/>
              <w:rPr>
                <w:rFonts w:ascii="PT Astra Serif" w:hAnsi="PT Astra Serif"/>
              </w:rPr>
            </w:pPr>
          </w:p>
        </w:tc>
      </w:tr>
      <w:tr w:rsidR="00DD5308" w:rsidRPr="00B74705" w:rsidTr="00DD5308">
        <w:tblPrEx>
          <w:jc w:val="left"/>
        </w:tblPrEx>
        <w:trPr>
          <w:gridBefore w:val="1"/>
          <w:gridAfter w:val="1"/>
          <w:wBefore w:w="8" w:type="dxa"/>
          <w:wAfter w:w="282" w:type="dxa"/>
          <w:cantSplit/>
          <w:trHeight w:val="281"/>
        </w:trPr>
        <w:tc>
          <w:tcPr>
            <w:tcW w:w="9340" w:type="dxa"/>
            <w:gridSpan w:val="9"/>
            <w:vAlign w:val="center"/>
          </w:tcPr>
          <w:p w:rsidR="00DD5308" w:rsidRDefault="00DD5308" w:rsidP="00340713">
            <w:pPr>
              <w:rPr>
                <w:rFonts w:ascii="PT Astra Serif" w:hAnsi="PT Astra Serif"/>
                <w:bCs/>
              </w:rPr>
            </w:pPr>
          </w:p>
          <w:p w:rsidR="006D1C85" w:rsidRDefault="006D1C85" w:rsidP="00340713">
            <w:pPr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4. Организационно-методическая работа. </w:t>
            </w:r>
          </w:p>
          <w:p w:rsidR="00DD5308" w:rsidRPr="00B74705" w:rsidRDefault="00DD5308" w:rsidP="00340713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Внедрение новых методик за 20</w:t>
            </w:r>
            <w:r w:rsidR="002C24C9">
              <w:rPr>
                <w:rFonts w:ascii="PT Astra Serif" w:hAnsi="PT Astra Serif"/>
                <w:bCs/>
              </w:rPr>
              <w:t>22</w:t>
            </w:r>
            <w:r w:rsidRPr="00B74705">
              <w:rPr>
                <w:rFonts w:ascii="PT Astra Serif" w:hAnsi="PT Astra Serif"/>
                <w:bCs/>
              </w:rPr>
              <w:t>г. (какие планируется внедрить в 202</w:t>
            </w:r>
            <w:r w:rsidR="002C24C9">
              <w:rPr>
                <w:rFonts w:ascii="PT Astra Serif" w:hAnsi="PT Astra Serif"/>
                <w:bCs/>
              </w:rPr>
              <w:t>3</w:t>
            </w:r>
            <w:r>
              <w:rPr>
                <w:rFonts w:ascii="PT Astra Serif" w:hAnsi="PT Astra Serif"/>
                <w:bCs/>
              </w:rPr>
              <w:t>г.</w:t>
            </w:r>
            <w:r w:rsidRPr="00B74705">
              <w:rPr>
                <w:rFonts w:ascii="PT Astra Serif" w:hAnsi="PT Astra Serif"/>
                <w:bCs/>
              </w:rPr>
              <w:t>)</w:t>
            </w:r>
          </w:p>
        </w:tc>
      </w:tr>
      <w:tr w:rsidR="00340713" w:rsidRPr="00B74705" w:rsidTr="00DD5308">
        <w:tblPrEx>
          <w:jc w:val="left"/>
        </w:tblPrEx>
        <w:trPr>
          <w:gridBefore w:val="1"/>
          <w:gridAfter w:val="1"/>
          <w:wBefore w:w="8" w:type="dxa"/>
          <w:wAfter w:w="282" w:type="dxa"/>
          <w:cantSplit/>
          <w:trHeight w:val="281"/>
        </w:trPr>
        <w:tc>
          <w:tcPr>
            <w:tcW w:w="9340" w:type="dxa"/>
            <w:gridSpan w:val="9"/>
            <w:vAlign w:val="center"/>
          </w:tcPr>
          <w:p w:rsidR="00340713" w:rsidRDefault="00340713" w:rsidP="00340713">
            <w:pPr>
              <w:rPr>
                <w:rFonts w:ascii="PT Astra Serif" w:hAnsi="PT Astra Serif"/>
                <w:bCs/>
              </w:rPr>
            </w:pPr>
          </w:p>
        </w:tc>
      </w:tr>
      <w:tr w:rsidR="00DD5308" w:rsidRPr="00B74705" w:rsidTr="00DD5308">
        <w:tblPrEx>
          <w:jc w:val="left"/>
        </w:tblPrEx>
        <w:trPr>
          <w:gridBefore w:val="1"/>
          <w:gridAfter w:val="1"/>
          <w:wBefore w:w="8" w:type="dxa"/>
          <w:wAfter w:w="282" w:type="dxa"/>
          <w:cantSplit/>
          <w:trHeight w:val="285"/>
        </w:trPr>
        <w:tc>
          <w:tcPr>
            <w:tcW w:w="9340" w:type="dxa"/>
            <w:gridSpan w:val="9"/>
            <w:vAlign w:val="center"/>
          </w:tcPr>
          <w:p w:rsidR="00DD5308" w:rsidRPr="00B74705" w:rsidRDefault="00DD5308" w:rsidP="00340713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 xml:space="preserve"> </w:t>
            </w:r>
            <w:r w:rsidR="006D1C85">
              <w:rPr>
                <w:rFonts w:ascii="PT Astra Serif" w:hAnsi="PT Astra Serif"/>
                <w:bCs/>
              </w:rPr>
              <w:t xml:space="preserve">5. </w:t>
            </w:r>
            <w:r w:rsidRPr="00B74705">
              <w:rPr>
                <w:rFonts w:ascii="PT Astra Serif" w:hAnsi="PT Astra Serif"/>
                <w:bCs/>
              </w:rPr>
              <w:t>Выводы</w:t>
            </w:r>
          </w:p>
        </w:tc>
      </w:tr>
      <w:tr w:rsidR="00DD5308" w:rsidRPr="00B74705" w:rsidTr="00DD5308">
        <w:tblPrEx>
          <w:jc w:val="left"/>
        </w:tblPrEx>
        <w:trPr>
          <w:gridBefore w:val="1"/>
          <w:gridAfter w:val="1"/>
          <w:wBefore w:w="8" w:type="dxa"/>
          <w:wAfter w:w="282" w:type="dxa"/>
          <w:cantSplit/>
          <w:trHeight w:val="289"/>
        </w:trPr>
        <w:tc>
          <w:tcPr>
            <w:tcW w:w="9340" w:type="dxa"/>
            <w:gridSpan w:val="9"/>
            <w:vAlign w:val="center"/>
          </w:tcPr>
          <w:p w:rsidR="00DD5308" w:rsidRPr="00B74705" w:rsidRDefault="00DD5308" w:rsidP="00340713">
            <w:pPr>
              <w:rPr>
                <w:rFonts w:ascii="PT Astra Serif" w:hAnsi="PT Astra Serif"/>
                <w:bCs/>
              </w:rPr>
            </w:pPr>
          </w:p>
          <w:p w:rsidR="00DD5308" w:rsidRPr="00B74705" w:rsidRDefault="006D1C85" w:rsidP="00340713">
            <w:pPr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 xml:space="preserve">6. </w:t>
            </w:r>
            <w:r w:rsidR="00DD5308" w:rsidRPr="00B74705">
              <w:rPr>
                <w:rFonts w:ascii="PT Astra Serif" w:hAnsi="PT Astra Serif"/>
                <w:bCs/>
              </w:rPr>
              <w:t>Задачи на 202</w:t>
            </w:r>
            <w:r w:rsidR="002C24C9">
              <w:rPr>
                <w:rFonts w:ascii="PT Astra Serif" w:hAnsi="PT Astra Serif"/>
                <w:bCs/>
              </w:rPr>
              <w:t>3</w:t>
            </w:r>
            <w:r w:rsidR="00DD5308" w:rsidRPr="00B74705">
              <w:rPr>
                <w:rFonts w:ascii="PT Astra Serif" w:hAnsi="PT Astra Serif"/>
                <w:bCs/>
              </w:rPr>
              <w:t>г</w:t>
            </w:r>
          </w:p>
        </w:tc>
      </w:tr>
    </w:tbl>
    <w:p w:rsidR="00DD5308" w:rsidRDefault="00DD5308" w:rsidP="00DD5308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 </w:t>
      </w:r>
    </w:p>
    <w:p w:rsidR="00DD5308" w:rsidRDefault="00DD5308" w:rsidP="00DD5308">
      <w:pPr>
        <w:rPr>
          <w:rFonts w:ascii="PT Astra Serif" w:hAnsi="PT Astra Serif"/>
        </w:rPr>
      </w:pPr>
    </w:p>
    <w:p w:rsidR="00DD5308" w:rsidRPr="00B74705" w:rsidRDefault="00DD5308" w:rsidP="00DD5308">
      <w:pPr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Ответственный исполнитель: Ф.И.О., телефон, </w:t>
      </w:r>
      <w:r>
        <w:rPr>
          <w:rFonts w:ascii="PT Astra Serif" w:hAnsi="PT Astra Serif"/>
          <w:lang w:val="en-US"/>
        </w:rPr>
        <w:t>e</w:t>
      </w:r>
      <w:r w:rsidRPr="00C13042">
        <w:rPr>
          <w:rFonts w:ascii="PT Astra Serif" w:hAnsi="PT Astra Serif"/>
        </w:rPr>
        <w:t>-</w:t>
      </w:r>
      <w:r>
        <w:rPr>
          <w:rFonts w:ascii="PT Astra Serif" w:hAnsi="PT Astra Serif"/>
          <w:lang w:val="en-US"/>
        </w:rPr>
        <w:t>mail</w:t>
      </w:r>
      <w:r w:rsidRPr="00B74705">
        <w:rPr>
          <w:rFonts w:ascii="PT Astra Serif" w:hAnsi="PT Astra Serif"/>
        </w:rPr>
        <w:t xml:space="preserve">                                   </w:t>
      </w:r>
    </w:p>
    <w:p w:rsidR="00DD5308" w:rsidRDefault="00DD5308"/>
    <w:sectPr w:rsidR="00DD5308" w:rsidSect="00340713">
      <w:footerReference w:type="even" r:id="rId9"/>
      <w:footerReference w:type="default" r:id="rId10"/>
      <w:pgSz w:w="11906" w:h="16838"/>
      <w:pgMar w:top="567" w:right="1133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951" w:rsidRDefault="00216951" w:rsidP="003E6865">
      <w:r>
        <w:separator/>
      </w:r>
    </w:p>
  </w:endnote>
  <w:endnote w:type="continuationSeparator" w:id="0">
    <w:p w:rsidR="00216951" w:rsidRDefault="00216951" w:rsidP="003E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82E" w:rsidRDefault="00652C47" w:rsidP="00DD530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D782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68BE">
      <w:rPr>
        <w:rStyle w:val="a6"/>
        <w:noProof/>
      </w:rPr>
      <w:t>3</w:t>
    </w:r>
    <w:r>
      <w:rPr>
        <w:rStyle w:val="a6"/>
      </w:rPr>
      <w:fldChar w:fldCharType="end"/>
    </w:r>
  </w:p>
  <w:p w:rsidR="00BD782E" w:rsidRDefault="00BD782E" w:rsidP="00DD530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92969"/>
      <w:docPartObj>
        <w:docPartGallery w:val="Page Numbers (Bottom of Page)"/>
        <w:docPartUnique/>
      </w:docPartObj>
    </w:sdtPr>
    <w:sdtEndPr/>
    <w:sdtContent>
      <w:p w:rsidR="00BD782E" w:rsidRDefault="00B2752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09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782E" w:rsidRDefault="00BD782E" w:rsidP="00DD530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951" w:rsidRDefault="00216951" w:rsidP="003E6865">
      <w:r>
        <w:separator/>
      </w:r>
    </w:p>
  </w:footnote>
  <w:footnote w:type="continuationSeparator" w:id="0">
    <w:p w:rsidR="00216951" w:rsidRDefault="00216951" w:rsidP="003E6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80813"/>
    <w:multiLevelType w:val="hybridMultilevel"/>
    <w:tmpl w:val="EBCA2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08"/>
    <w:rsid w:val="000B3C29"/>
    <w:rsid w:val="000C68BE"/>
    <w:rsid w:val="001250AC"/>
    <w:rsid w:val="00183A99"/>
    <w:rsid w:val="00216951"/>
    <w:rsid w:val="00257E68"/>
    <w:rsid w:val="002C24C9"/>
    <w:rsid w:val="00306819"/>
    <w:rsid w:val="00340713"/>
    <w:rsid w:val="003E6865"/>
    <w:rsid w:val="003F010C"/>
    <w:rsid w:val="00420E64"/>
    <w:rsid w:val="004B3179"/>
    <w:rsid w:val="005266F9"/>
    <w:rsid w:val="00652C47"/>
    <w:rsid w:val="006D1C85"/>
    <w:rsid w:val="007D6B17"/>
    <w:rsid w:val="0086263F"/>
    <w:rsid w:val="0088741A"/>
    <w:rsid w:val="008C2835"/>
    <w:rsid w:val="00A93A2C"/>
    <w:rsid w:val="00AD6461"/>
    <w:rsid w:val="00B2752A"/>
    <w:rsid w:val="00BD782E"/>
    <w:rsid w:val="00C26E6C"/>
    <w:rsid w:val="00DD5308"/>
    <w:rsid w:val="00E25068"/>
    <w:rsid w:val="00E47FDE"/>
    <w:rsid w:val="00F2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960B9-DD64-479E-84BA-F0093A7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color w:val="000000"/>
        <w:spacing w:val="1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308"/>
    <w:pPr>
      <w:spacing w:after="0" w:line="240" w:lineRule="auto"/>
    </w:pPr>
    <w:rPr>
      <w:rFonts w:ascii="Times New Roman" w:eastAsia="Times New Roman" w:hAnsi="Times New Roman"/>
      <w:color w:val="auto"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53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D5308"/>
    <w:pPr>
      <w:ind w:left="720"/>
      <w:contextualSpacing/>
    </w:pPr>
  </w:style>
  <w:style w:type="paragraph" w:styleId="a5">
    <w:name w:val="No Spacing"/>
    <w:uiPriority w:val="99"/>
    <w:qFormat/>
    <w:rsid w:val="00DD5308"/>
    <w:pPr>
      <w:spacing w:after="0" w:line="240" w:lineRule="auto"/>
    </w:pPr>
    <w:rPr>
      <w:rFonts w:ascii="Arial" w:eastAsia="Times New Roman" w:hAnsi="Arial"/>
      <w:color w:val="auto"/>
      <w:spacing w:val="0"/>
      <w:szCs w:val="20"/>
      <w:lang w:eastAsia="ru-RU"/>
    </w:rPr>
  </w:style>
  <w:style w:type="character" w:styleId="a6">
    <w:name w:val="page number"/>
    <w:uiPriority w:val="99"/>
    <w:rsid w:val="00DD5308"/>
    <w:rPr>
      <w:rFonts w:cs="Times New Roman"/>
    </w:rPr>
  </w:style>
  <w:style w:type="paragraph" w:styleId="a7">
    <w:name w:val="footer"/>
    <w:basedOn w:val="a"/>
    <w:link w:val="a8"/>
    <w:uiPriority w:val="99"/>
    <w:rsid w:val="00DD5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5308"/>
    <w:rPr>
      <w:rFonts w:ascii="Times New Roman" w:eastAsia="Times New Roman" w:hAnsi="Times New Roman"/>
      <w:color w:val="auto"/>
      <w:spacing w:val="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C68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8BE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in@cardio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8596D-B97D-4E44-A367-98D1A718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OKD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Гойнова Н.Н.</dc:creator>
  <cp:keywords/>
  <dc:description/>
  <cp:lastModifiedBy>Чурсина Ирина Ильдаровна</cp:lastModifiedBy>
  <cp:revision>6</cp:revision>
  <cp:lastPrinted>2021-11-29T04:22:00Z</cp:lastPrinted>
  <dcterms:created xsi:type="dcterms:W3CDTF">2021-12-06T09:42:00Z</dcterms:created>
  <dcterms:modified xsi:type="dcterms:W3CDTF">2022-12-07T06:20:00Z</dcterms:modified>
</cp:coreProperties>
</file>