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CB" w:rsidRPr="00A202F3" w:rsidRDefault="00763BCB" w:rsidP="00A202F3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  <w:r w:rsidRPr="00A202F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Исправление данных по документам Расчет к плану ПФХД.</w:t>
      </w:r>
    </w:p>
    <w:p w:rsidR="00A55D11" w:rsidRPr="00A202F3" w:rsidRDefault="00763BCB" w:rsidP="00763BCB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202F3">
        <w:rPr>
          <w:rFonts w:ascii="Times New Roman" w:hAnsi="Times New Roman" w:cs="Times New Roman"/>
          <w:noProof/>
          <w:sz w:val="24"/>
          <w:szCs w:val="24"/>
          <w:lang w:eastAsia="ru-RU"/>
        </w:rPr>
        <w:t>При формировании отчета Сравнение ПФХД и бюджетных сведений (2020)</w:t>
      </w:r>
      <w:r w:rsidR="00A55D11" w:rsidRPr="00A202F3">
        <w:rPr>
          <w:rFonts w:ascii="Times New Roman" w:hAnsi="Times New Roman" w:cs="Times New Roman"/>
          <w:noProof/>
          <w:sz w:val="24"/>
          <w:szCs w:val="24"/>
          <w:lang w:eastAsia="ru-RU"/>
        </w:rPr>
        <w:t>, отчет выдает информацию о расхождении. Ппериоду плана 2020 года идет задвоение. Данное задвоение возникло из-за внесение данных документом «Расчет ПФХД (ред.приказ 7-нп), которые формировали ранее и при внесении данных документом Расчет ПФХД (ред. риказ 14-нп).</w:t>
      </w:r>
    </w:p>
    <w:p w:rsidR="00763BCB" w:rsidRDefault="00763BCB" w:rsidP="00763BCB">
      <w:pPr>
        <w:jc w:val="both"/>
        <w:rPr>
          <w:noProof/>
          <w:lang w:eastAsia="ru-RU"/>
        </w:rPr>
      </w:pPr>
    </w:p>
    <w:p w:rsidR="00637DDA" w:rsidRDefault="00763BCB" w:rsidP="00535752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1D3E2675" wp14:editId="6072153E">
            <wp:extent cx="4082455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329" cy="21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11" w:rsidRDefault="00A55D11" w:rsidP="00763BCB">
      <w:pPr>
        <w:ind w:hanging="426"/>
        <w:jc w:val="both"/>
      </w:pPr>
    </w:p>
    <w:p w:rsidR="00A55D11" w:rsidRDefault="00A202F3" w:rsidP="00535752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072B7100" wp14:editId="6FE5E650">
            <wp:extent cx="4912122" cy="197167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9135" cy="19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11" w:rsidRDefault="00A55D11" w:rsidP="00763BCB">
      <w:pPr>
        <w:ind w:hanging="426"/>
        <w:jc w:val="both"/>
      </w:pPr>
    </w:p>
    <w:p w:rsidR="00A55D11" w:rsidRPr="00A202F3" w:rsidRDefault="00A55D11" w:rsidP="00535752">
      <w:pPr>
        <w:ind w:left="-567" w:firstLine="1134"/>
        <w:rPr>
          <w:rFonts w:ascii="Times New Roman" w:hAnsi="Times New Roman" w:cs="Times New Roman"/>
          <w:sz w:val="24"/>
          <w:szCs w:val="24"/>
        </w:rPr>
      </w:pPr>
      <w:r w:rsidRPr="00A202F3">
        <w:rPr>
          <w:rFonts w:ascii="Times New Roman" w:hAnsi="Times New Roman" w:cs="Times New Roman"/>
          <w:sz w:val="24"/>
          <w:szCs w:val="24"/>
        </w:rPr>
        <w:t xml:space="preserve">Для редактирования </w:t>
      </w:r>
      <w:proofErr w:type="spellStart"/>
      <w:r w:rsidRPr="00A202F3">
        <w:rPr>
          <w:rFonts w:ascii="Times New Roman" w:hAnsi="Times New Roman" w:cs="Times New Roman"/>
          <w:sz w:val="24"/>
          <w:szCs w:val="24"/>
        </w:rPr>
        <w:t>задвое</w:t>
      </w:r>
      <w:r w:rsidR="00535752" w:rsidRPr="00A202F3">
        <w:rPr>
          <w:rFonts w:ascii="Times New Roman" w:hAnsi="Times New Roman" w:cs="Times New Roman"/>
          <w:sz w:val="24"/>
          <w:szCs w:val="24"/>
        </w:rPr>
        <w:t>н</w:t>
      </w:r>
      <w:r w:rsidRPr="00A202F3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A202F3">
        <w:rPr>
          <w:rFonts w:ascii="Times New Roman" w:hAnsi="Times New Roman" w:cs="Times New Roman"/>
          <w:sz w:val="24"/>
          <w:szCs w:val="24"/>
        </w:rPr>
        <w:t xml:space="preserve"> данных по документам Расчет ПФХД</w:t>
      </w:r>
      <w:r w:rsidR="00535752" w:rsidRPr="00A202F3">
        <w:rPr>
          <w:rFonts w:ascii="Times New Roman" w:hAnsi="Times New Roman" w:cs="Times New Roman"/>
          <w:sz w:val="24"/>
          <w:szCs w:val="24"/>
        </w:rPr>
        <w:t>,</w:t>
      </w:r>
      <w:r w:rsidRPr="00A202F3">
        <w:rPr>
          <w:rFonts w:ascii="Times New Roman" w:hAnsi="Times New Roman" w:cs="Times New Roman"/>
          <w:sz w:val="24"/>
          <w:szCs w:val="24"/>
        </w:rPr>
        <w:t xml:space="preserve"> нужно сформировать новый документ Расчет ПФХД (ред. Приказ 14-нп) и подобрать документ, который нужно скорректировать-обнулить</w:t>
      </w:r>
      <w:r w:rsidR="00535752" w:rsidRPr="00A202F3">
        <w:rPr>
          <w:rFonts w:ascii="Times New Roman" w:hAnsi="Times New Roman" w:cs="Times New Roman"/>
          <w:sz w:val="24"/>
          <w:szCs w:val="24"/>
        </w:rPr>
        <w:t>. При нажатии на ссылку «Нет документа», выйдет окно, в котором нужно выбрать редакцию документа.</w:t>
      </w:r>
    </w:p>
    <w:p w:rsidR="00A55D11" w:rsidRDefault="00A55D11" w:rsidP="00A55D11">
      <w:pPr>
        <w:ind w:firstLine="567"/>
      </w:pPr>
      <w:r>
        <w:rPr>
          <w:noProof/>
          <w:lang w:eastAsia="ru-RU"/>
        </w:rPr>
        <w:lastRenderedPageBreak/>
        <w:drawing>
          <wp:inline distT="0" distB="0" distL="0" distR="0" wp14:anchorId="60A1A8B1" wp14:editId="170EAE05">
            <wp:extent cx="4168775" cy="215234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0042" cy="215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752" w:rsidRPr="00A202F3" w:rsidRDefault="00535752" w:rsidP="00A55D1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202F3">
        <w:rPr>
          <w:rFonts w:ascii="Times New Roman" w:hAnsi="Times New Roman" w:cs="Times New Roman"/>
          <w:sz w:val="24"/>
          <w:szCs w:val="24"/>
        </w:rPr>
        <w:t>После того, как выберется редакция документы, откроется список документов по организации. В данном списке нужно выбрать корректируемый – обнуляемый документ. Выделить документ мышкой и нажать на кнопку «Выбрать» или кликнуть по данному документу два раза.</w:t>
      </w:r>
    </w:p>
    <w:p w:rsidR="00A55D11" w:rsidRDefault="00A55D11" w:rsidP="00535752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10A733F3" wp14:editId="633A60A4">
            <wp:extent cx="4197350" cy="23317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7793" cy="233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752" w:rsidRPr="00A202F3" w:rsidRDefault="00535752" w:rsidP="00535752">
      <w:pPr>
        <w:ind w:left="-426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A202F3">
        <w:rPr>
          <w:rFonts w:ascii="Times New Roman" w:hAnsi="Times New Roman" w:cs="Times New Roman"/>
          <w:sz w:val="24"/>
          <w:szCs w:val="24"/>
        </w:rPr>
        <w:t xml:space="preserve">Когда документ выбран, выйдет сообщение «Табличные части документа будут очищены. Заполнить текущий </w:t>
      </w:r>
      <w:proofErr w:type="gramStart"/>
      <w:r w:rsidRPr="00A202F3">
        <w:rPr>
          <w:rFonts w:ascii="Times New Roman" w:hAnsi="Times New Roman" w:cs="Times New Roman"/>
          <w:sz w:val="24"/>
          <w:szCs w:val="24"/>
        </w:rPr>
        <w:t>документ  сведениями</w:t>
      </w:r>
      <w:proofErr w:type="gramEnd"/>
      <w:r w:rsidRPr="00A202F3">
        <w:rPr>
          <w:rFonts w:ascii="Times New Roman" w:hAnsi="Times New Roman" w:cs="Times New Roman"/>
          <w:sz w:val="24"/>
          <w:szCs w:val="24"/>
        </w:rPr>
        <w:t xml:space="preserve"> из выбранного документа?». В данном случае нужно нажать «НЕТ»!</w:t>
      </w:r>
    </w:p>
    <w:p w:rsidR="00535752" w:rsidRDefault="00535752" w:rsidP="00763BCB">
      <w:pPr>
        <w:ind w:hanging="426"/>
        <w:jc w:val="both"/>
      </w:pPr>
    </w:p>
    <w:p w:rsidR="00A55D11" w:rsidRDefault="00A55D11" w:rsidP="00535752">
      <w:pPr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6D6CD03C" wp14:editId="6892C9CB">
            <wp:extent cx="4361291" cy="207645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1541" cy="207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752" w:rsidRPr="00A202F3" w:rsidRDefault="00535752" w:rsidP="0063629C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02F3">
        <w:rPr>
          <w:rFonts w:ascii="Times New Roman" w:hAnsi="Times New Roman" w:cs="Times New Roman"/>
          <w:sz w:val="24"/>
          <w:szCs w:val="24"/>
        </w:rPr>
        <w:t>Когда документ подобран и табличная часть корректирующего документа не заполнена, документ нужно провести, подписать и отправить на согласование.</w:t>
      </w:r>
    </w:p>
    <w:p w:rsidR="00535752" w:rsidRDefault="00535752" w:rsidP="00763BCB">
      <w:pPr>
        <w:ind w:hanging="426"/>
        <w:jc w:val="both"/>
      </w:pPr>
    </w:p>
    <w:p w:rsidR="0063629C" w:rsidRDefault="0063629C" w:rsidP="00763BCB">
      <w:pPr>
        <w:ind w:hanging="426"/>
        <w:jc w:val="both"/>
      </w:pPr>
    </w:p>
    <w:p w:rsidR="0063629C" w:rsidRDefault="0063629C" w:rsidP="00763BCB">
      <w:pPr>
        <w:ind w:hanging="426"/>
        <w:jc w:val="both"/>
      </w:pPr>
      <w:r>
        <w:rPr>
          <w:noProof/>
          <w:lang w:eastAsia="ru-RU"/>
        </w:rPr>
        <w:drawing>
          <wp:inline distT="0" distB="0" distL="0" distR="0" wp14:anchorId="44497B7D" wp14:editId="5213338A">
            <wp:extent cx="4559300" cy="2262349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0782" cy="226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9C" w:rsidRDefault="0063629C" w:rsidP="00763BCB">
      <w:pPr>
        <w:ind w:hanging="426"/>
        <w:jc w:val="both"/>
      </w:pPr>
    </w:p>
    <w:p w:rsidR="0063629C" w:rsidRPr="00A202F3" w:rsidRDefault="0063629C" w:rsidP="0063629C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02F3">
        <w:rPr>
          <w:rFonts w:ascii="Times New Roman" w:hAnsi="Times New Roman" w:cs="Times New Roman"/>
          <w:sz w:val="24"/>
          <w:szCs w:val="24"/>
        </w:rPr>
        <w:t>При переходе по ссылке «Данные по ПФХД» можно увидеть корректировки по суммам – обнуление сумм по документу.</w:t>
      </w:r>
    </w:p>
    <w:p w:rsidR="0063629C" w:rsidRDefault="0063629C" w:rsidP="00763BCB">
      <w:pPr>
        <w:ind w:hanging="426"/>
        <w:jc w:val="both"/>
      </w:pPr>
      <w:r>
        <w:rPr>
          <w:noProof/>
          <w:lang w:eastAsia="ru-RU"/>
        </w:rPr>
        <w:drawing>
          <wp:inline distT="0" distB="0" distL="0" distR="0" wp14:anchorId="44692BA9" wp14:editId="0F1283C3">
            <wp:extent cx="5940425" cy="1975485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9C" w:rsidRPr="00A202F3" w:rsidRDefault="0063629C" w:rsidP="0063629C">
      <w:pPr>
        <w:ind w:left="-567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202F3">
        <w:rPr>
          <w:rFonts w:ascii="Times New Roman" w:hAnsi="Times New Roman" w:cs="Times New Roman"/>
          <w:sz w:val="24"/>
          <w:szCs w:val="24"/>
        </w:rPr>
        <w:t xml:space="preserve">В документе так же можно отследить корректировку документа. Данная информация содержится в «Дерево связей» </w:t>
      </w:r>
    </w:p>
    <w:p w:rsidR="0063629C" w:rsidRDefault="0063629C" w:rsidP="00763BCB">
      <w:pPr>
        <w:ind w:hanging="426"/>
        <w:jc w:val="both"/>
      </w:pPr>
      <w:r>
        <w:rPr>
          <w:noProof/>
          <w:lang w:eastAsia="ru-RU"/>
        </w:rPr>
        <w:drawing>
          <wp:inline distT="0" distB="0" distL="0" distR="0" wp14:anchorId="746EA619" wp14:editId="1DFE3AA8">
            <wp:extent cx="5940425" cy="109093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9C" w:rsidRDefault="0063629C" w:rsidP="00763BCB">
      <w:pPr>
        <w:ind w:hanging="426"/>
        <w:jc w:val="both"/>
      </w:pPr>
    </w:p>
    <w:p w:rsidR="0063629C" w:rsidRPr="00A202F3" w:rsidRDefault="0063629C" w:rsidP="0063629C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A202F3">
        <w:rPr>
          <w:rFonts w:ascii="Times New Roman" w:hAnsi="Times New Roman" w:cs="Times New Roman"/>
          <w:sz w:val="24"/>
          <w:szCs w:val="24"/>
        </w:rPr>
        <w:t>После того, как документ согласован. Начинаем работать с документом редакции приказа 7-нп по периоду 2020 года.</w:t>
      </w:r>
    </w:p>
    <w:p w:rsidR="0063629C" w:rsidRPr="00A202F3" w:rsidRDefault="0063629C" w:rsidP="0063629C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A202F3">
        <w:rPr>
          <w:rFonts w:ascii="Times New Roman" w:hAnsi="Times New Roman" w:cs="Times New Roman"/>
          <w:sz w:val="24"/>
          <w:szCs w:val="24"/>
        </w:rPr>
        <w:t>Создаем новый документ Расчет к плану ФХД (ред. 14-нп) и подбирает документ, по которому нужно отредактировать данные</w:t>
      </w:r>
    </w:p>
    <w:p w:rsidR="0063629C" w:rsidRDefault="0063629C" w:rsidP="0063629C">
      <w:pPr>
        <w:ind w:left="-426" w:firstLine="426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C85EAFA" wp14:editId="7A01A511">
            <wp:extent cx="5940425" cy="26117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9C" w:rsidRPr="00A202F3" w:rsidRDefault="00A202F3" w:rsidP="0063629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02F3">
        <w:rPr>
          <w:rFonts w:ascii="Times New Roman" w:hAnsi="Times New Roman" w:cs="Times New Roman"/>
          <w:sz w:val="24"/>
          <w:szCs w:val="24"/>
        </w:rPr>
        <w:t>Выбираем нужный документ</w:t>
      </w:r>
    </w:p>
    <w:p w:rsidR="0063629C" w:rsidRDefault="0063629C" w:rsidP="0063629C">
      <w:pPr>
        <w:ind w:left="-426" w:firstLine="426"/>
        <w:jc w:val="both"/>
      </w:pPr>
      <w:r>
        <w:rPr>
          <w:noProof/>
          <w:lang w:eastAsia="ru-RU"/>
        </w:rPr>
        <w:drawing>
          <wp:inline distT="0" distB="0" distL="0" distR="0" wp14:anchorId="64226973" wp14:editId="08BE2362">
            <wp:extent cx="5940425" cy="362267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D02" w:rsidRDefault="00605D02" w:rsidP="0063629C">
      <w:pPr>
        <w:ind w:left="-426" w:firstLine="426"/>
        <w:jc w:val="both"/>
      </w:pPr>
    </w:p>
    <w:p w:rsidR="00605D02" w:rsidRPr="00A202F3" w:rsidRDefault="00A202F3" w:rsidP="0063629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02F3">
        <w:rPr>
          <w:rFonts w:ascii="Times New Roman" w:hAnsi="Times New Roman" w:cs="Times New Roman"/>
          <w:sz w:val="24"/>
          <w:szCs w:val="24"/>
        </w:rPr>
        <w:t>Заполняем табличную часть корректирующего документа, нажав на кнопку «ДА»</w:t>
      </w:r>
    </w:p>
    <w:p w:rsidR="00605D02" w:rsidRDefault="00605D02" w:rsidP="0063629C">
      <w:pPr>
        <w:ind w:left="-426" w:firstLine="426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B749BD2" wp14:editId="3218A5F7">
            <wp:extent cx="5940425" cy="297243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2F3" w:rsidRDefault="00A202F3" w:rsidP="0063629C">
      <w:pPr>
        <w:ind w:left="-426" w:firstLine="426"/>
        <w:jc w:val="both"/>
      </w:pPr>
    </w:p>
    <w:p w:rsidR="00A202F3" w:rsidRPr="00A202F3" w:rsidRDefault="00A202F3" w:rsidP="0063629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02F3">
        <w:rPr>
          <w:rFonts w:ascii="Times New Roman" w:hAnsi="Times New Roman" w:cs="Times New Roman"/>
          <w:sz w:val="24"/>
          <w:szCs w:val="24"/>
        </w:rPr>
        <w:t xml:space="preserve">И далее работаем с документом, вносим данные, согласно инструкции по документу «Расчет к плану ФХД (ред. 14-нп)». После </w:t>
      </w:r>
      <w:proofErr w:type="gramStart"/>
      <w:r w:rsidRPr="00A202F3">
        <w:rPr>
          <w:rFonts w:ascii="Times New Roman" w:hAnsi="Times New Roman" w:cs="Times New Roman"/>
          <w:sz w:val="24"/>
          <w:szCs w:val="24"/>
        </w:rPr>
        <w:t>редактирования,  документ</w:t>
      </w:r>
      <w:proofErr w:type="gramEnd"/>
      <w:r w:rsidRPr="00A202F3">
        <w:rPr>
          <w:rFonts w:ascii="Times New Roman" w:hAnsi="Times New Roman" w:cs="Times New Roman"/>
          <w:sz w:val="24"/>
          <w:szCs w:val="24"/>
        </w:rPr>
        <w:t xml:space="preserve"> проводится, подписывается и отправляется на согласование.</w:t>
      </w:r>
    </w:p>
    <w:p w:rsidR="00A202F3" w:rsidRPr="00A202F3" w:rsidRDefault="00A202F3" w:rsidP="0063629C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202F3" w:rsidRPr="00A202F3" w:rsidRDefault="00A202F3" w:rsidP="0063629C">
      <w:p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F3">
        <w:rPr>
          <w:rFonts w:ascii="Times New Roman" w:hAnsi="Times New Roman" w:cs="Times New Roman"/>
          <w:b/>
          <w:sz w:val="24"/>
          <w:szCs w:val="24"/>
        </w:rPr>
        <w:t>ВАЖНО!!! Корректировать документ, по которому уже есть корректировка нельзя!!!! Нужно корректировать последний корректирующий документ. Всю связь документов можно увидеть, если в документе перейти в «Дерево связей».</w:t>
      </w:r>
    </w:p>
    <w:p w:rsidR="00A202F3" w:rsidRDefault="00A202F3" w:rsidP="0063629C">
      <w:pPr>
        <w:ind w:left="-426" w:firstLine="426"/>
        <w:jc w:val="both"/>
      </w:pPr>
    </w:p>
    <w:p w:rsidR="00A202F3" w:rsidRDefault="00A202F3" w:rsidP="0063629C">
      <w:pPr>
        <w:ind w:left="-426" w:firstLine="426"/>
        <w:jc w:val="both"/>
      </w:pPr>
    </w:p>
    <w:p w:rsidR="00A202F3" w:rsidRDefault="00A202F3" w:rsidP="0063629C">
      <w:pPr>
        <w:ind w:left="-426" w:firstLine="426"/>
        <w:jc w:val="both"/>
      </w:pPr>
      <w:r>
        <w:rPr>
          <w:noProof/>
          <w:lang w:eastAsia="ru-RU"/>
        </w:rPr>
        <w:drawing>
          <wp:inline distT="0" distB="0" distL="0" distR="0" wp14:anchorId="5AB3175D" wp14:editId="3906166A">
            <wp:extent cx="5940425" cy="525145"/>
            <wp:effectExtent l="0" t="0" r="3175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A7"/>
    <w:rsid w:val="003E1068"/>
    <w:rsid w:val="00535752"/>
    <w:rsid w:val="005A68C5"/>
    <w:rsid w:val="00605D02"/>
    <w:rsid w:val="0063629C"/>
    <w:rsid w:val="00637DDA"/>
    <w:rsid w:val="00763BCB"/>
    <w:rsid w:val="00A202F3"/>
    <w:rsid w:val="00A55D11"/>
    <w:rsid w:val="00A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32C57-D90D-4321-BE85-6AAB6FB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Николаевна Горюнова</dc:creator>
  <cp:keywords/>
  <dc:description/>
  <cp:lastModifiedBy>Гейденрейх Ольга Сергеевна</cp:lastModifiedBy>
  <cp:revision>2</cp:revision>
  <dcterms:created xsi:type="dcterms:W3CDTF">2020-03-05T11:00:00Z</dcterms:created>
  <dcterms:modified xsi:type="dcterms:W3CDTF">2020-03-05T11:00:00Z</dcterms:modified>
</cp:coreProperties>
</file>