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53" w:rsidRPr="00941753" w:rsidRDefault="00941753" w:rsidP="00941753">
      <w:pPr>
        <w:jc w:val="center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Подписан закон, направленный на совершенствование </w:t>
      </w:r>
      <w:proofErr w:type="spellStart"/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госполитики</w:t>
      </w:r>
      <w:proofErr w:type="spellEnd"/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                     </w:t>
      </w: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 области противодействия коррупции</w:t>
      </w:r>
    </w:p>
    <w:p w:rsidR="00941753" w:rsidRPr="00941753" w:rsidRDefault="00941753" w:rsidP="00941753">
      <w:pPr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</w:p>
    <w:p w:rsidR="00941753" w:rsidRPr="00941753" w:rsidRDefault="00941753" w:rsidP="00941753">
      <w:pPr>
        <w:ind w:firstLine="708"/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Президент </w:t>
      </w:r>
      <w: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Российской Федерации </w:t>
      </w: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подписал Федеральный закон </w:t>
      </w:r>
      <w: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  </w:t>
      </w: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«</w:t>
      </w:r>
      <w:proofErr w:type="gramEnd"/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коррупции».</w:t>
      </w:r>
    </w:p>
    <w:p w:rsidR="00941753" w:rsidRPr="00941753" w:rsidRDefault="00941753" w:rsidP="00941753">
      <w:pPr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Федеральный закон принят Государственной Думой 24 марта 2017 года, одобрен Советом Федерации 29 марта 2017 года.</w:t>
      </w:r>
    </w:p>
    <w:p w:rsidR="00941753" w:rsidRPr="00941753" w:rsidRDefault="00941753" w:rsidP="00941753">
      <w:pPr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Справка Государственно-правового управления</w:t>
      </w:r>
    </w:p>
    <w:p w:rsidR="00941753" w:rsidRPr="00941753" w:rsidRDefault="00941753" w:rsidP="00941753">
      <w:pPr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Федеральным законом в законодательные акты Российской Федерации вносятся изменения в части, касающейся противодействия коррупции.</w:t>
      </w:r>
    </w:p>
    <w:p w:rsidR="00941753" w:rsidRPr="00941753" w:rsidRDefault="00941753" w:rsidP="00941753">
      <w:pPr>
        <w:ind w:firstLine="708"/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Федеральным законом вносятся изменения в федеральные законы «О статусе военнослужащих», «Об основных гарантиях избирательных прав и права на участие в референдуме граждан Российской Федерации», «Об общих принципах организации местного самоуправления в Российской Федерации», «О государственной гражданской службе Российской Федерации», «О муниципальной службе в Российской Федерации», «О противодействии коррупции», «Об общих принципах организации и деятельности контрольно-счётных органов субъектов Российской Федерации и муниципальных образований» и «О службе в органах внутренних дел Российской Федерации и внесении изменений в отдельные законодательные акты Российской Федерации».</w:t>
      </w:r>
    </w:p>
    <w:p w:rsidR="00941753" w:rsidRPr="00941753" w:rsidRDefault="00941753" w:rsidP="00941753">
      <w:pPr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</w:p>
    <w:p w:rsidR="00941753" w:rsidRPr="00941753" w:rsidRDefault="00941753" w:rsidP="00941753">
      <w:pPr>
        <w:ind w:firstLine="708"/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Федеральным законом предусматривается возложить обязанность по проверке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и отдельные должности муниципальной службы, на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941753" w:rsidRPr="00941753" w:rsidRDefault="00941753" w:rsidP="00941753">
      <w:pPr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</w:p>
    <w:p w:rsidR="00941753" w:rsidRPr="00941753" w:rsidRDefault="00941753" w:rsidP="00941753">
      <w:pPr>
        <w:ind w:firstLine="708"/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Также предусматривается предоставить право военнослужащим, сотрудникам правоохранительных органов и специальных служб участвовать на безвозмездной основе в управлении общественно­-государственными объединениями, осуществляющими развитие военно-прикладных и служебно-прикладных видов спорта.</w:t>
      </w:r>
    </w:p>
    <w:p w:rsidR="00941753" w:rsidRPr="00941753" w:rsidRDefault="00941753" w:rsidP="00941753">
      <w:pPr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</w:p>
    <w:p w:rsidR="00941753" w:rsidRPr="00941753" w:rsidRDefault="00941753" w:rsidP="00941753">
      <w:pPr>
        <w:ind w:firstLine="708"/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lastRenderedPageBreak/>
        <w:t>Кроме того, Федеральным законом вносятся изменения в запрет на участие лиц, замещающих государственные должности Российской Федерации, для которых федеральными конституционными законами или федеральными законами не установлено иное, и лиц, замещающих государственные должности субъектов Российской Федерации, муниципальные должности, а также государственных и муниципальных служащих в управлении некоммерческими организациями.</w:t>
      </w:r>
    </w:p>
    <w:p w:rsidR="00941753" w:rsidRPr="00941753" w:rsidRDefault="00941753" w:rsidP="00941753">
      <w:pPr>
        <w:ind w:firstLine="708"/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 частности, указанным лицам, государственным и муниципальным служащим разрешается быть членами всех общественных организаций,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недвижимости.</w:t>
      </w:r>
    </w:p>
    <w:p w:rsidR="00941753" w:rsidRPr="00941753" w:rsidRDefault="00941753" w:rsidP="00941753">
      <w:pPr>
        <w:ind w:firstLine="708"/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Также государственным и муниципальным служащим разрешается участие на безвозмездной основе в управлении названными некоммерческими организациями в качестве единоличного исполнительного органа или вхождение в состав их коллегиальных органов управления с разрешения представителя нанимателя в порядке, установленном нормативным правовым актом государственного органа либо муниципальным правовым актом.</w:t>
      </w:r>
    </w:p>
    <w:p w:rsidR="00941753" w:rsidRPr="00941753" w:rsidRDefault="00941753" w:rsidP="00941753">
      <w:pPr>
        <w:ind w:firstLine="708"/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bookmarkStart w:id="0" w:name="_GoBack"/>
      <w:bookmarkEnd w:id="0"/>
      <w:r w:rsidRPr="0094175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Участие в управлении политическими партиями указанным лицам, государственным и муниципальным служащим разрешается без каких-либо ограничений.</w:t>
      </w:r>
    </w:p>
    <w:p w:rsidR="00941753" w:rsidRPr="00941753" w:rsidRDefault="00941753" w:rsidP="00941753">
      <w:pP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</w:p>
    <w:sectPr w:rsidR="00941753" w:rsidRPr="00941753" w:rsidSect="007165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94"/>
    <w:rsid w:val="0048494B"/>
    <w:rsid w:val="00716588"/>
    <w:rsid w:val="00854D94"/>
    <w:rsid w:val="00941753"/>
    <w:rsid w:val="00EE5050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B912-0225-40CA-922E-0B7ACBB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2620">
          <w:marLeft w:val="0"/>
          <w:marRight w:val="27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79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08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6596034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45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197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393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0121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6310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3543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271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8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9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7129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552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5</cp:revision>
  <dcterms:created xsi:type="dcterms:W3CDTF">2017-02-10T04:19:00Z</dcterms:created>
  <dcterms:modified xsi:type="dcterms:W3CDTF">2017-04-14T10:43:00Z</dcterms:modified>
</cp:coreProperties>
</file>